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3B0F" w14:textId="77777777" w:rsidR="00B73A14" w:rsidRPr="00714FDC" w:rsidRDefault="00FF00FD" w:rsidP="00714FDC">
      <w:pPr>
        <w:pStyle w:val="ab"/>
        <w:spacing w:line="276" w:lineRule="auto"/>
        <w:jc w:val="right"/>
        <w:rPr>
          <w:rFonts w:ascii="David" w:hAnsi="David" w:cs="David"/>
          <w:sz w:val="24"/>
          <w:szCs w:val="24"/>
          <w:rtl/>
        </w:rPr>
      </w:pPr>
      <w:r w:rsidRPr="00714FDC">
        <w:rPr>
          <w:rFonts w:ascii="David" w:hAnsi="David" w:cs="David"/>
          <w:sz w:val="24"/>
          <w:szCs w:val="24"/>
        </w:rPr>
        <w:fldChar w:fldCharType="begin"/>
      </w:r>
      <w:r w:rsidRPr="00714FDC">
        <w:rPr>
          <w:rFonts w:ascii="David" w:hAnsi="David" w:cs="David"/>
          <w:sz w:val="24"/>
          <w:szCs w:val="24"/>
          <w:rtl/>
        </w:rPr>
        <w:instrText xml:space="preserve"> </w:instrText>
      </w:r>
      <w:r w:rsidRPr="00714FDC">
        <w:rPr>
          <w:rFonts w:ascii="David" w:hAnsi="David" w:cs="David"/>
          <w:sz w:val="24"/>
          <w:szCs w:val="24"/>
        </w:rPr>
        <w:instrText>DATE</w:instrText>
      </w:r>
      <w:r w:rsidRPr="00714FDC">
        <w:rPr>
          <w:rFonts w:ascii="David" w:hAnsi="David" w:cs="David"/>
          <w:sz w:val="24"/>
          <w:szCs w:val="24"/>
          <w:rtl/>
        </w:rPr>
        <w:instrText xml:space="preserve"> \@ "</w:instrText>
      </w:r>
      <w:r w:rsidRPr="00714FDC">
        <w:rPr>
          <w:rFonts w:ascii="David" w:hAnsi="David" w:cs="David"/>
          <w:sz w:val="24"/>
          <w:szCs w:val="24"/>
        </w:rPr>
        <w:instrText>d MMMM, yyyy" \h</w:instrText>
      </w:r>
      <w:r w:rsidRPr="00714FDC">
        <w:rPr>
          <w:rFonts w:ascii="David" w:hAnsi="David" w:cs="David"/>
          <w:sz w:val="24"/>
          <w:szCs w:val="24"/>
          <w:rtl/>
        </w:rPr>
        <w:instrText xml:space="preserve"> </w:instrText>
      </w:r>
      <w:r w:rsidRPr="00714FDC">
        <w:rPr>
          <w:rFonts w:ascii="David" w:hAnsi="David" w:cs="David"/>
          <w:sz w:val="24"/>
          <w:szCs w:val="24"/>
        </w:rPr>
        <w:fldChar w:fldCharType="separate"/>
      </w:r>
      <w:r w:rsidR="00705874">
        <w:rPr>
          <w:rFonts w:ascii="David" w:hAnsi="David" w:cs="David"/>
          <w:noProof/>
          <w:sz w:val="24"/>
          <w:szCs w:val="24"/>
          <w:rtl/>
        </w:rPr>
        <w:t>‏י"ב תשרי, תשפ"א</w:t>
      </w:r>
      <w:r w:rsidRPr="00714FDC">
        <w:rPr>
          <w:rFonts w:ascii="David" w:hAnsi="David" w:cs="David"/>
          <w:sz w:val="24"/>
          <w:szCs w:val="24"/>
        </w:rPr>
        <w:fldChar w:fldCharType="end"/>
      </w:r>
    </w:p>
    <w:p w14:paraId="7D9D812B" w14:textId="77777777" w:rsidR="000E530A" w:rsidRPr="00714FDC" w:rsidRDefault="00C26F04" w:rsidP="00714FDC">
      <w:pPr>
        <w:pStyle w:val="ab"/>
        <w:spacing w:line="276" w:lineRule="auto"/>
        <w:jc w:val="right"/>
        <w:rPr>
          <w:rFonts w:ascii="David" w:hAnsi="David" w:cs="David"/>
          <w:sz w:val="24"/>
          <w:szCs w:val="24"/>
          <w:rtl/>
        </w:rPr>
      </w:pPr>
      <w:r w:rsidRPr="00714FDC">
        <w:rPr>
          <w:rFonts w:ascii="David" w:hAnsi="David" w:cs="David"/>
          <w:sz w:val="24"/>
          <w:szCs w:val="24"/>
          <w:rtl/>
        </w:rPr>
        <w:fldChar w:fldCharType="begin"/>
      </w:r>
      <w:r w:rsidRPr="00714FDC">
        <w:rPr>
          <w:rFonts w:ascii="David" w:hAnsi="David" w:cs="David"/>
          <w:sz w:val="24"/>
          <w:szCs w:val="24"/>
          <w:rtl/>
        </w:rPr>
        <w:instrText xml:space="preserve"> </w:instrText>
      </w:r>
      <w:r w:rsidRPr="00714FDC">
        <w:rPr>
          <w:rFonts w:ascii="David" w:hAnsi="David" w:cs="David"/>
          <w:sz w:val="24"/>
          <w:szCs w:val="24"/>
        </w:rPr>
        <w:instrText>DATE</w:instrText>
      </w:r>
      <w:r w:rsidRPr="00714FDC">
        <w:rPr>
          <w:rFonts w:ascii="David" w:hAnsi="David" w:cs="David"/>
          <w:sz w:val="24"/>
          <w:szCs w:val="24"/>
          <w:rtl/>
        </w:rPr>
        <w:instrText xml:space="preserve"> \@ "</w:instrText>
      </w:r>
      <w:r w:rsidRPr="00714FDC">
        <w:rPr>
          <w:rFonts w:ascii="David" w:hAnsi="David" w:cs="David"/>
          <w:sz w:val="24"/>
          <w:szCs w:val="24"/>
        </w:rPr>
        <w:instrText>dd/MM/yy</w:instrText>
      </w:r>
      <w:r w:rsidRPr="00714FDC">
        <w:rPr>
          <w:rFonts w:ascii="David" w:hAnsi="David" w:cs="David"/>
          <w:sz w:val="24"/>
          <w:szCs w:val="24"/>
          <w:rtl/>
        </w:rPr>
        <w:instrText xml:space="preserve">" </w:instrText>
      </w:r>
      <w:r w:rsidRPr="00714FDC">
        <w:rPr>
          <w:rFonts w:ascii="David" w:hAnsi="David" w:cs="David"/>
          <w:sz w:val="24"/>
          <w:szCs w:val="24"/>
          <w:rtl/>
        </w:rPr>
        <w:fldChar w:fldCharType="separate"/>
      </w:r>
      <w:r w:rsidR="00705874">
        <w:rPr>
          <w:rFonts w:ascii="David" w:hAnsi="David" w:cs="David"/>
          <w:noProof/>
          <w:sz w:val="24"/>
          <w:szCs w:val="24"/>
          <w:rtl/>
        </w:rPr>
        <w:t>‏30/09/20</w:t>
      </w:r>
      <w:r w:rsidRPr="00714FDC">
        <w:rPr>
          <w:rFonts w:ascii="David" w:hAnsi="David" w:cs="David"/>
          <w:sz w:val="24"/>
          <w:szCs w:val="24"/>
          <w:rtl/>
        </w:rPr>
        <w:fldChar w:fldCharType="end"/>
      </w:r>
    </w:p>
    <w:p w14:paraId="1E713CD8" w14:textId="77777777" w:rsidR="007621CF" w:rsidRPr="00714FDC" w:rsidRDefault="007621CF" w:rsidP="00714FDC">
      <w:pPr>
        <w:jc w:val="center"/>
        <w:rPr>
          <w:rFonts w:ascii="David" w:eastAsia="Calibri" w:hAnsi="David" w:cs="David"/>
          <w:b/>
          <w:bCs/>
          <w:sz w:val="24"/>
          <w:szCs w:val="24"/>
          <w:rtl/>
        </w:rPr>
      </w:pPr>
    </w:p>
    <w:p w14:paraId="7937E56F" w14:textId="77777777" w:rsidR="00BE3015" w:rsidRPr="00195E7A" w:rsidRDefault="007F3D66" w:rsidP="00756BD2">
      <w:pPr>
        <w:jc w:val="center"/>
        <w:rPr>
          <w:rFonts w:ascii="David" w:eastAsia="Calibri" w:hAnsi="David" w:cs="David"/>
          <w:b/>
          <w:bCs/>
          <w:sz w:val="32"/>
          <w:szCs w:val="32"/>
          <w:rtl/>
        </w:rPr>
      </w:pPr>
      <w:r w:rsidRPr="00195E7A">
        <w:rPr>
          <w:rFonts w:ascii="David" w:eastAsia="Calibri" w:hAnsi="David" w:cs="David" w:hint="cs"/>
          <w:b/>
          <w:bCs/>
          <w:sz w:val="32"/>
          <w:szCs w:val="32"/>
          <w:rtl/>
        </w:rPr>
        <w:t xml:space="preserve">סיכום </w:t>
      </w:r>
      <w:r w:rsidR="005556E2" w:rsidRPr="00195E7A">
        <w:rPr>
          <w:rFonts w:ascii="David" w:eastAsia="Calibri" w:hAnsi="David" w:cs="David" w:hint="cs"/>
          <w:b/>
          <w:bCs/>
          <w:sz w:val="32"/>
          <w:szCs w:val="32"/>
          <w:rtl/>
        </w:rPr>
        <w:t xml:space="preserve">פגישה </w:t>
      </w:r>
      <w:r w:rsidR="005106F9" w:rsidRPr="00195E7A">
        <w:rPr>
          <w:rFonts w:ascii="David" w:eastAsia="Calibri" w:hAnsi="David" w:cs="David" w:hint="cs"/>
          <w:b/>
          <w:bCs/>
          <w:sz w:val="32"/>
          <w:szCs w:val="32"/>
          <w:rtl/>
        </w:rPr>
        <w:t xml:space="preserve">בנושא </w:t>
      </w:r>
      <w:r w:rsidR="00756BD2">
        <w:rPr>
          <w:rFonts w:ascii="David" w:eastAsia="Calibri" w:hAnsi="David" w:cs="David" w:hint="cs"/>
          <w:b/>
          <w:bCs/>
          <w:sz w:val="32"/>
          <w:szCs w:val="32"/>
          <w:rtl/>
        </w:rPr>
        <w:t>שבילי אופניים בחומת שמואל</w:t>
      </w:r>
    </w:p>
    <w:p w14:paraId="7069D1A7" w14:textId="77777777" w:rsidR="007F3D66" w:rsidRDefault="008454F7" w:rsidP="00756BD2">
      <w:pPr>
        <w:jc w:val="center"/>
        <w:rPr>
          <w:rFonts w:ascii="David" w:eastAsia="Calibri" w:hAnsi="David" w:cs="David"/>
          <w:b/>
          <w:bCs/>
          <w:sz w:val="24"/>
          <w:szCs w:val="24"/>
          <w:u w:val="single"/>
          <w:rtl/>
        </w:rPr>
      </w:pPr>
      <w:r w:rsidRPr="00BE3015">
        <w:rPr>
          <w:rFonts w:ascii="David" w:eastAsia="Calibri" w:hAnsi="David" w:cs="David" w:hint="cs"/>
          <w:b/>
          <w:bCs/>
          <w:sz w:val="24"/>
          <w:szCs w:val="24"/>
          <w:u w:val="single"/>
          <w:rtl/>
        </w:rPr>
        <w:t>שהתקיי</w:t>
      </w:r>
      <w:r w:rsidR="005106F9">
        <w:rPr>
          <w:rFonts w:ascii="David" w:eastAsia="Calibri" w:hAnsi="David" w:cs="David" w:hint="cs"/>
          <w:b/>
          <w:bCs/>
          <w:sz w:val="24"/>
          <w:szCs w:val="24"/>
          <w:u w:val="single"/>
          <w:rtl/>
        </w:rPr>
        <w:t>מה</w:t>
      </w:r>
      <w:r w:rsidR="00BE3015" w:rsidRPr="00BE3015">
        <w:rPr>
          <w:rFonts w:ascii="David" w:eastAsia="Calibri" w:hAnsi="David" w:cs="David" w:hint="cs"/>
          <w:b/>
          <w:bCs/>
          <w:sz w:val="24"/>
          <w:szCs w:val="24"/>
          <w:u w:val="single"/>
          <w:rtl/>
        </w:rPr>
        <w:t xml:space="preserve"> בתאריך </w:t>
      </w:r>
      <w:r w:rsidRPr="00BE3015">
        <w:rPr>
          <w:rFonts w:ascii="David" w:eastAsia="Calibri" w:hAnsi="David" w:cs="David" w:hint="cs"/>
          <w:b/>
          <w:bCs/>
          <w:sz w:val="24"/>
          <w:szCs w:val="24"/>
          <w:u w:val="single"/>
          <w:rtl/>
        </w:rPr>
        <w:t xml:space="preserve"> </w:t>
      </w:r>
      <w:r w:rsidR="00756BD2">
        <w:rPr>
          <w:rFonts w:ascii="David" w:eastAsia="Calibri" w:hAnsi="David" w:cs="David" w:hint="cs"/>
          <w:b/>
          <w:bCs/>
          <w:sz w:val="24"/>
          <w:szCs w:val="24"/>
          <w:u w:val="single"/>
          <w:rtl/>
        </w:rPr>
        <w:t>17</w:t>
      </w:r>
      <w:r w:rsidR="00B47655">
        <w:rPr>
          <w:rFonts w:ascii="David" w:eastAsia="Calibri" w:hAnsi="David" w:cs="David" w:hint="cs"/>
          <w:b/>
          <w:bCs/>
          <w:sz w:val="24"/>
          <w:szCs w:val="24"/>
          <w:u w:val="single"/>
          <w:rtl/>
        </w:rPr>
        <w:t>/</w:t>
      </w:r>
      <w:r w:rsidR="00756BD2">
        <w:rPr>
          <w:rFonts w:ascii="David" w:eastAsia="Calibri" w:hAnsi="David" w:cs="David" w:hint="cs"/>
          <w:b/>
          <w:bCs/>
          <w:sz w:val="24"/>
          <w:szCs w:val="24"/>
          <w:u w:val="single"/>
          <w:rtl/>
        </w:rPr>
        <w:t>09</w:t>
      </w:r>
      <w:r w:rsidR="00B47655">
        <w:rPr>
          <w:rFonts w:ascii="David" w:eastAsia="Calibri" w:hAnsi="David" w:cs="David" w:hint="cs"/>
          <w:b/>
          <w:bCs/>
          <w:sz w:val="24"/>
          <w:szCs w:val="24"/>
          <w:u w:val="single"/>
          <w:rtl/>
        </w:rPr>
        <w:t xml:space="preserve">/2020 </w:t>
      </w:r>
      <w:r w:rsidR="005106F9">
        <w:rPr>
          <w:rFonts w:ascii="David" w:eastAsia="Calibri" w:hAnsi="David" w:cs="David" w:hint="cs"/>
          <w:b/>
          <w:bCs/>
          <w:sz w:val="24"/>
          <w:szCs w:val="24"/>
          <w:u w:val="single"/>
          <w:rtl/>
        </w:rPr>
        <w:t xml:space="preserve"> באמצעות אפליקציית זום</w:t>
      </w:r>
    </w:p>
    <w:p w14:paraId="269CD71A" w14:textId="77777777" w:rsidR="00B47655" w:rsidRPr="00BE3015" w:rsidRDefault="00B47655" w:rsidP="00B47655">
      <w:pPr>
        <w:jc w:val="center"/>
        <w:rPr>
          <w:rFonts w:ascii="David" w:eastAsia="Calibri" w:hAnsi="David" w:cs="David"/>
          <w:b/>
          <w:bCs/>
          <w:sz w:val="24"/>
          <w:szCs w:val="24"/>
          <w:u w:val="single"/>
        </w:rPr>
      </w:pPr>
    </w:p>
    <w:p w14:paraId="69F4B56B" w14:textId="77777777" w:rsidR="0006595C" w:rsidRPr="00714FDC" w:rsidRDefault="0006595C" w:rsidP="00714FDC">
      <w:pPr>
        <w:jc w:val="both"/>
        <w:rPr>
          <w:rFonts w:ascii="David" w:eastAsia="Calibri" w:hAnsi="David" w:cs="David"/>
          <w:b/>
          <w:bCs/>
          <w:sz w:val="24"/>
          <w:szCs w:val="24"/>
          <w:rtl/>
        </w:rPr>
      </w:pPr>
      <w:r w:rsidRPr="00714FDC">
        <w:rPr>
          <w:rFonts w:ascii="David" w:eastAsia="Calibri" w:hAnsi="David" w:cs="David" w:hint="cs"/>
          <w:b/>
          <w:bCs/>
          <w:sz w:val="24"/>
          <w:szCs w:val="24"/>
          <w:rtl/>
        </w:rPr>
        <w:t>משתתפים:</w:t>
      </w:r>
    </w:p>
    <w:p w14:paraId="6BE0B3D1" w14:textId="77777777" w:rsidR="005106F9" w:rsidRDefault="005106F9" w:rsidP="00756BD2">
      <w:pPr>
        <w:jc w:val="both"/>
        <w:rPr>
          <w:rFonts w:ascii="David" w:eastAsia="Calibri" w:hAnsi="David" w:cs="David"/>
          <w:sz w:val="24"/>
          <w:szCs w:val="24"/>
          <w:rtl/>
        </w:rPr>
      </w:pPr>
      <w:r>
        <w:rPr>
          <w:rFonts w:ascii="David" w:eastAsia="Calibri" w:hAnsi="David" w:cs="David" w:hint="cs"/>
          <w:b/>
          <w:bCs/>
          <w:sz w:val="24"/>
          <w:szCs w:val="24"/>
          <w:rtl/>
        </w:rPr>
        <w:t xml:space="preserve">עיריית ירושלים- </w:t>
      </w:r>
      <w:r w:rsidR="00756BD2">
        <w:rPr>
          <w:rFonts w:ascii="David" w:eastAsia="Calibri" w:hAnsi="David" w:cs="David" w:hint="cs"/>
          <w:sz w:val="24"/>
          <w:szCs w:val="24"/>
          <w:rtl/>
        </w:rPr>
        <w:t>לאה פלג</w:t>
      </w:r>
      <w:r w:rsidR="00AA33D2">
        <w:rPr>
          <w:rFonts w:ascii="David" w:eastAsia="Calibri" w:hAnsi="David" w:cs="David" w:hint="cs"/>
          <w:sz w:val="24"/>
          <w:szCs w:val="24"/>
          <w:rtl/>
        </w:rPr>
        <w:t xml:space="preserve"> </w:t>
      </w:r>
      <w:r w:rsidR="00AA33D2">
        <w:rPr>
          <w:rFonts w:ascii="David" w:eastAsia="Calibri" w:hAnsi="David" w:cs="David"/>
          <w:sz w:val="24"/>
          <w:szCs w:val="24"/>
          <w:rtl/>
        </w:rPr>
        <w:t>–</w:t>
      </w:r>
      <w:r w:rsidR="00AA33D2">
        <w:rPr>
          <w:rFonts w:ascii="David" w:eastAsia="Calibri" w:hAnsi="David" w:cs="David" w:hint="cs"/>
          <w:sz w:val="24"/>
          <w:szCs w:val="24"/>
          <w:rtl/>
        </w:rPr>
        <w:t xml:space="preserve"> אגף </w:t>
      </w:r>
      <w:proofErr w:type="spellStart"/>
      <w:r w:rsidR="00AA33D2">
        <w:rPr>
          <w:rFonts w:ascii="David" w:eastAsia="Calibri" w:hAnsi="David" w:cs="David" w:hint="cs"/>
          <w:sz w:val="24"/>
          <w:szCs w:val="24"/>
          <w:rtl/>
        </w:rPr>
        <w:t>תושי"ה</w:t>
      </w:r>
      <w:proofErr w:type="spellEnd"/>
    </w:p>
    <w:p w14:paraId="265F52FC" w14:textId="77777777" w:rsidR="00756BD2" w:rsidRPr="005106F9" w:rsidRDefault="00756BD2" w:rsidP="00756BD2">
      <w:pPr>
        <w:jc w:val="both"/>
        <w:rPr>
          <w:rFonts w:ascii="David" w:eastAsia="Calibri" w:hAnsi="David" w:cs="David"/>
          <w:sz w:val="24"/>
          <w:szCs w:val="24"/>
          <w:rtl/>
        </w:rPr>
      </w:pPr>
      <w:r>
        <w:rPr>
          <w:rFonts w:ascii="David" w:eastAsia="Calibri" w:hAnsi="David" w:cs="David"/>
          <w:sz w:val="24"/>
          <w:szCs w:val="24"/>
          <w:rtl/>
        </w:rPr>
        <w:tab/>
      </w:r>
      <w:r>
        <w:rPr>
          <w:rFonts w:ascii="David" w:eastAsia="Calibri" w:hAnsi="David" w:cs="David"/>
          <w:sz w:val="24"/>
          <w:szCs w:val="24"/>
          <w:rtl/>
        </w:rPr>
        <w:tab/>
      </w:r>
      <w:r>
        <w:rPr>
          <w:rFonts w:ascii="David" w:eastAsia="Calibri" w:hAnsi="David" w:cs="David" w:hint="cs"/>
          <w:sz w:val="24"/>
          <w:szCs w:val="24"/>
          <w:rtl/>
        </w:rPr>
        <w:t xml:space="preserve">   אפרת שניאורסון- מתכננת הרובע</w:t>
      </w:r>
    </w:p>
    <w:p w14:paraId="31FF6357" w14:textId="77777777" w:rsidR="005556E2" w:rsidRDefault="005556E2" w:rsidP="00756BD2">
      <w:pPr>
        <w:jc w:val="both"/>
        <w:rPr>
          <w:rFonts w:ascii="David" w:eastAsia="Calibri" w:hAnsi="David" w:cs="David"/>
          <w:sz w:val="24"/>
          <w:szCs w:val="24"/>
          <w:rtl/>
        </w:rPr>
      </w:pPr>
      <w:proofErr w:type="spellStart"/>
      <w:r>
        <w:rPr>
          <w:rFonts w:ascii="David" w:eastAsia="Calibri" w:hAnsi="David" w:cs="David" w:hint="cs"/>
          <w:b/>
          <w:bCs/>
          <w:sz w:val="24"/>
          <w:szCs w:val="24"/>
          <w:rtl/>
        </w:rPr>
        <w:t>מינהל</w:t>
      </w:r>
      <w:proofErr w:type="spellEnd"/>
      <w:r>
        <w:rPr>
          <w:rFonts w:ascii="David" w:eastAsia="Calibri" w:hAnsi="David" w:cs="David" w:hint="cs"/>
          <w:b/>
          <w:bCs/>
          <w:sz w:val="24"/>
          <w:szCs w:val="24"/>
          <w:rtl/>
        </w:rPr>
        <w:t xml:space="preserve"> קהילתי </w:t>
      </w:r>
      <w:r w:rsidR="00756BD2">
        <w:rPr>
          <w:rFonts w:ascii="David" w:eastAsia="Calibri" w:hAnsi="David" w:cs="David" w:hint="cs"/>
          <w:b/>
          <w:bCs/>
          <w:sz w:val="24"/>
          <w:szCs w:val="24"/>
          <w:rtl/>
        </w:rPr>
        <w:t>חומת שמואל</w:t>
      </w:r>
      <w:r w:rsidR="005106F9">
        <w:rPr>
          <w:rFonts w:ascii="David" w:eastAsia="Calibri" w:hAnsi="David" w:cs="David" w:hint="cs"/>
          <w:b/>
          <w:bCs/>
          <w:sz w:val="24"/>
          <w:szCs w:val="24"/>
          <w:rtl/>
        </w:rPr>
        <w:t xml:space="preserve">: </w:t>
      </w:r>
      <w:r>
        <w:rPr>
          <w:rFonts w:ascii="David" w:eastAsia="Calibri" w:hAnsi="David" w:cs="David" w:hint="cs"/>
          <w:b/>
          <w:bCs/>
          <w:sz w:val="24"/>
          <w:szCs w:val="24"/>
          <w:rtl/>
        </w:rPr>
        <w:t xml:space="preserve"> </w:t>
      </w:r>
      <w:r w:rsidR="00756BD2">
        <w:rPr>
          <w:rFonts w:ascii="David" w:eastAsia="Calibri" w:hAnsi="David" w:cs="David" w:hint="cs"/>
          <w:sz w:val="24"/>
          <w:szCs w:val="24"/>
          <w:rtl/>
        </w:rPr>
        <w:t>אבינועם אדרי</w:t>
      </w:r>
      <w:r w:rsidR="005106F9">
        <w:rPr>
          <w:rFonts w:ascii="David" w:eastAsia="Calibri" w:hAnsi="David" w:cs="David" w:hint="cs"/>
          <w:sz w:val="24"/>
          <w:szCs w:val="24"/>
          <w:rtl/>
        </w:rPr>
        <w:t xml:space="preserve">- </w:t>
      </w:r>
      <w:r w:rsidR="00756BD2">
        <w:rPr>
          <w:rFonts w:ascii="David" w:eastAsia="Calibri" w:hAnsi="David" w:cs="David" w:hint="cs"/>
          <w:sz w:val="24"/>
          <w:szCs w:val="24"/>
          <w:rtl/>
        </w:rPr>
        <w:t>מתכנן שכונתי</w:t>
      </w:r>
    </w:p>
    <w:p w14:paraId="2D92D99F" w14:textId="77777777" w:rsidR="005106F9" w:rsidRDefault="0006595C" w:rsidP="00BE3015">
      <w:pPr>
        <w:jc w:val="both"/>
        <w:rPr>
          <w:rFonts w:ascii="David" w:eastAsia="Calibri" w:hAnsi="David" w:cs="David"/>
          <w:sz w:val="24"/>
          <w:szCs w:val="24"/>
          <w:rtl/>
        </w:rPr>
      </w:pPr>
      <w:r w:rsidRPr="00714FDC">
        <w:rPr>
          <w:rFonts w:ascii="David" w:eastAsia="Calibri" w:hAnsi="David" w:cs="David" w:hint="cs"/>
          <w:b/>
          <w:bCs/>
          <w:sz w:val="24"/>
          <w:szCs w:val="24"/>
          <w:rtl/>
        </w:rPr>
        <w:t xml:space="preserve">נציגי צוות תוכנית אב לתחבורה: </w:t>
      </w:r>
      <w:r w:rsidR="005106F9">
        <w:rPr>
          <w:rFonts w:ascii="David" w:eastAsia="Calibri" w:hAnsi="David" w:cs="David" w:hint="cs"/>
          <w:sz w:val="24"/>
          <w:szCs w:val="24"/>
          <w:rtl/>
        </w:rPr>
        <w:t>סטיב קלקר- אדריכל הצוות</w:t>
      </w:r>
    </w:p>
    <w:p w14:paraId="75B37A81" w14:textId="77777777" w:rsidR="0006595C" w:rsidRPr="00BE3015" w:rsidRDefault="00826CBB" w:rsidP="005106F9">
      <w:pPr>
        <w:ind w:left="2160" w:firstLine="720"/>
        <w:jc w:val="both"/>
        <w:rPr>
          <w:rFonts w:ascii="David" w:eastAsia="Calibri" w:hAnsi="David" w:cs="David"/>
          <w:sz w:val="24"/>
          <w:szCs w:val="24"/>
          <w:rtl/>
        </w:rPr>
      </w:pPr>
      <w:r w:rsidRPr="00BE3015">
        <w:rPr>
          <w:rFonts w:ascii="David" w:eastAsia="Calibri" w:hAnsi="David" w:cs="David" w:hint="cs"/>
          <w:sz w:val="24"/>
          <w:szCs w:val="24"/>
          <w:rtl/>
        </w:rPr>
        <w:t>אמנון אליאן, ראובן שקד</w:t>
      </w:r>
      <w:r w:rsidR="005106F9">
        <w:rPr>
          <w:rFonts w:ascii="David" w:eastAsia="Calibri" w:hAnsi="David" w:cs="David" w:hint="cs"/>
          <w:sz w:val="24"/>
          <w:szCs w:val="24"/>
          <w:rtl/>
        </w:rPr>
        <w:t>- קשרי קהילה</w:t>
      </w:r>
    </w:p>
    <w:p w14:paraId="016FAD97" w14:textId="77777777" w:rsidR="006119C5" w:rsidRDefault="006119C5" w:rsidP="00826CBB">
      <w:pPr>
        <w:jc w:val="both"/>
        <w:rPr>
          <w:rFonts w:ascii="David" w:eastAsia="Calibri" w:hAnsi="David" w:cs="David"/>
          <w:b/>
          <w:bCs/>
          <w:sz w:val="24"/>
          <w:szCs w:val="24"/>
          <w:rtl/>
        </w:rPr>
      </w:pPr>
    </w:p>
    <w:p w14:paraId="34631DBF" w14:textId="77777777" w:rsidR="0006595C" w:rsidRPr="00714FDC" w:rsidRDefault="00887EC5" w:rsidP="005556E2">
      <w:pPr>
        <w:jc w:val="both"/>
        <w:rPr>
          <w:rFonts w:ascii="David" w:eastAsia="Calibri" w:hAnsi="David" w:cs="David"/>
          <w:b/>
          <w:bCs/>
          <w:sz w:val="28"/>
          <w:szCs w:val="28"/>
          <w:rtl/>
        </w:rPr>
      </w:pPr>
      <w:r w:rsidRPr="00714FDC">
        <w:rPr>
          <w:rFonts w:ascii="David" w:eastAsia="Calibri" w:hAnsi="David" w:cs="David" w:hint="cs"/>
          <w:b/>
          <w:bCs/>
          <w:sz w:val="28"/>
          <w:szCs w:val="28"/>
          <w:u w:val="single"/>
          <w:rtl/>
        </w:rPr>
        <w:t xml:space="preserve">מטרת </w:t>
      </w:r>
      <w:r w:rsidR="005556E2">
        <w:rPr>
          <w:rFonts w:ascii="David" w:eastAsia="Calibri" w:hAnsi="David" w:cs="David" w:hint="cs"/>
          <w:b/>
          <w:bCs/>
          <w:sz w:val="28"/>
          <w:szCs w:val="28"/>
          <w:u w:val="single"/>
          <w:rtl/>
        </w:rPr>
        <w:t>הפגישה</w:t>
      </w:r>
      <w:r w:rsidRPr="00714FDC">
        <w:rPr>
          <w:rFonts w:ascii="David" w:eastAsia="Calibri" w:hAnsi="David" w:cs="David" w:hint="cs"/>
          <w:b/>
          <w:bCs/>
          <w:sz w:val="28"/>
          <w:szCs w:val="28"/>
          <w:rtl/>
        </w:rPr>
        <w:t>:</w:t>
      </w:r>
    </w:p>
    <w:p w14:paraId="59790273" w14:textId="77777777" w:rsidR="005556E2" w:rsidRPr="00195E7A" w:rsidRDefault="00AA33D2" w:rsidP="00195E7A">
      <w:pPr>
        <w:ind w:left="41"/>
        <w:jc w:val="both"/>
        <w:rPr>
          <w:rFonts w:ascii="David" w:eastAsia="Calibri" w:hAnsi="David" w:cs="David"/>
          <w:b/>
          <w:bCs/>
          <w:sz w:val="24"/>
          <w:szCs w:val="24"/>
          <w:rtl/>
        </w:rPr>
      </w:pPr>
      <w:r>
        <w:rPr>
          <w:rFonts w:ascii="David" w:eastAsia="Calibri" w:hAnsi="David" w:cs="David" w:hint="cs"/>
          <w:b/>
          <w:bCs/>
          <w:sz w:val="24"/>
          <w:szCs w:val="24"/>
          <w:rtl/>
        </w:rPr>
        <w:t>הצגת שבילי האופניים בשכונת חומת שמואל ו</w:t>
      </w:r>
      <w:r w:rsidR="00987774">
        <w:rPr>
          <w:rFonts w:ascii="David" w:eastAsia="Calibri" w:hAnsi="David" w:cs="David" w:hint="cs"/>
          <w:b/>
          <w:bCs/>
          <w:sz w:val="24"/>
          <w:szCs w:val="24"/>
          <w:rtl/>
        </w:rPr>
        <w:t>ע"י המתכנן השכונתי ו</w:t>
      </w:r>
      <w:r>
        <w:rPr>
          <w:rFonts w:ascii="David" w:eastAsia="Calibri" w:hAnsi="David" w:cs="David" w:hint="cs"/>
          <w:b/>
          <w:bCs/>
          <w:sz w:val="24"/>
          <w:szCs w:val="24"/>
          <w:rtl/>
        </w:rPr>
        <w:t>דיון בנושא</w:t>
      </w:r>
    </w:p>
    <w:p w14:paraId="125FE7DC" w14:textId="77777777" w:rsidR="00335AC3" w:rsidRPr="00714FDC" w:rsidRDefault="00335AC3" w:rsidP="00714FDC">
      <w:pPr>
        <w:jc w:val="both"/>
        <w:rPr>
          <w:rFonts w:ascii="David" w:eastAsia="Calibri" w:hAnsi="David" w:cs="David"/>
          <w:b/>
          <w:bCs/>
          <w:sz w:val="24"/>
          <w:szCs w:val="24"/>
          <w:u w:val="single"/>
          <w:rtl/>
        </w:rPr>
      </w:pPr>
    </w:p>
    <w:p w14:paraId="044E9846" w14:textId="77777777" w:rsidR="00826CBB" w:rsidRDefault="00826CBB" w:rsidP="00714FDC">
      <w:pPr>
        <w:jc w:val="both"/>
        <w:rPr>
          <w:rFonts w:ascii="David" w:eastAsia="Calibri" w:hAnsi="David" w:cs="David"/>
          <w:b/>
          <w:bCs/>
          <w:sz w:val="28"/>
          <w:szCs w:val="28"/>
          <w:u w:val="single"/>
          <w:rtl/>
        </w:rPr>
      </w:pPr>
      <w:r>
        <w:rPr>
          <w:rFonts w:ascii="David" w:eastAsia="Calibri" w:hAnsi="David" w:cs="David" w:hint="cs"/>
          <w:b/>
          <w:bCs/>
          <w:sz w:val="28"/>
          <w:szCs w:val="28"/>
          <w:u w:val="single"/>
          <w:rtl/>
        </w:rPr>
        <w:t>רקע</w:t>
      </w:r>
    </w:p>
    <w:p w14:paraId="5634757E" w14:textId="77777777" w:rsidR="00124487" w:rsidRDefault="00AA33D2" w:rsidP="00987774">
      <w:pPr>
        <w:spacing w:after="120" w:line="360" w:lineRule="auto"/>
        <w:rPr>
          <w:rFonts w:cs="David"/>
          <w:sz w:val="24"/>
          <w:szCs w:val="24"/>
          <w:rtl/>
        </w:rPr>
      </w:pPr>
      <w:r>
        <w:rPr>
          <w:rFonts w:ascii="David" w:eastAsia="Calibri" w:hAnsi="David" w:cs="David" w:hint="cs"/>
          <w:sz w:val="24"/>
          <w:szCs w:val="24"/>
          <w:rtl/>
        </w:rPr>
        <w:t>ב</w:t>
      </w:r>
      <w:r w:rsidR="00987774">
        <w:rPr>
          <w:rFonts w:ascii="David" w:eastAsia="Calibri" w:hAnsi="David" w:cs="David" w:hint="cs"/>
          <w:sz w:val="24"/>
          <w:szCs w:val="24"/>
          <w:rtl/>
        </w:rPr>
        <w:t>המשך</w:t>
      </w:r>
      <w:r>
        <w:rPr>
          <w:rFonts w:ascii="David" w:eastAsia="Calibri" w:hAnsi="David" w:cs="David" w:hint="cs"/>
          <w:sz w:val="24"/>
          <w:szCs w:val="24"/>
          <w:rtl/>
        </w:rPr>
        <w:t xml:space="preserve"> </w:t>
      </w:r>
      <w:r w:rsidR="00987774">
        <w:rPr>
          <w:rFonts w:ascii="David" w:eastAsia="Calibri" w:hAnsi="David" w:cs="David" w:hint="cs"/>
          <w:sz w:val="24"/>
          <w:szCs w:val="24"/>
          <w:rtl/>
        </w:rPr>
        <w:t>לפ</w:t>
      </w:r>
      <w:r>
        <w:rPr>
          <w:rFonts w:ascii="David" w:eastAsia="Calibri" w:hAnsi="David" w:cs="David" w:hint="cs"/>
          <w:sz w:val="24"/>
          <w:szCs w:val="24"/>
          <w:rtl/>
        </w:rPr>
        <w:t xml:space="preserve">גישה להצגת התכנון המוקדם במקטע </w:t>
      </w:r>
      <w:r>
        <w:rPr>
          <w:rFonts w:cs="David" w:hint="cs"/>
          <w:sz w:val="24"/>
          <w:szCs w:val="24"/>
          <w:rtl/>
        </w:rPr>
        <w:t xml:space="preserve">21 </w:t>
      </w:r>
      <w:proofErr w:type="spellStart"/>
      <w:r>
        <w:rPr>
          <w:rFonts w:cs="David" w:hint="cs"/>
          <w:sz w:val="24"/>
          <w:szCs w:val="24"/>
          <w:rtl/>
        </w:rPr>
        <w:t>לועדה</w:t>
      </w:r>
      <w:proofErr w:type="spellEnd"/>
      <w:r>
        <w:rPr>
          <w:rFonts w:cs="David" w:hint="cs"/>
          <w:sz w:val="24"/>
          <w:szCs w:val="24"/>
          <w:rtl/>
        </w:rPr>
        <w:t xml:space="preserve"> הפיזית של </w:t>
      </w:r>
      <w:proofErr w:type="spellStart"/>
      <w:r w:rsidR="00987774">
        <w:rPr>
          <w:rFonts w:cs="David" w:hint="cs"/>
          <w:sz w:val="24"/>
          <w:szCs w:val="24"/>
          <w:rtl/>
        </w:rPr>
        <w:t>מינהל</w:t>
      </w:r>
      <w:proofErr w:type="spellEnd"/>
      <w:r w:rsidR="00987774">
        <w:rPr>
          <w:rFonts w:cs="David" w:hint="cs"/>
          <w:sz w:val="24"/>
          <w:szCs w:val="24"/>
          <w:rtl/>
        </w:rPr>
        <w:t xml:space="preserve"> קהילתי </w:t>
      </w:r>
      <w:r>
        <w:rPr>
          <w:rFonts w:cs="David" w:hint="cs"/>
          <w:sz w:val="24"/>
          <w:szCs w:val="24"/>
          <w:rtl/>
        </w:rPr>
        <w:t xml:space="preserve">חומת שמואל והצגת שביל האופניים ברח' שמואל מאיר במסגרת פרויקט זה, עלה הצורך </w:t>
      </w:r>
      <w:r w:rsidR="00987774">
        <w:rPr>
          <w:rFonts w:cs="David" w:hint="cs"/>
          <w:sz w:val="24"/>
          <w:szCs w:val="24"/>
          <w:rtl/>
        </w:rPr>
        <w:t xml:space="preserve">מצד המתכנן השכונתי </w:t>
      </w:r>
      <w:r>
        <w:rPr>
          <w:rFonts w:cs="David" w:hint="cs"/>
          <w:sz w:val="24"/>
          <w:szCs w:val="24"/>
          <w:rtl/>
        </w:rPr>
        <w:t>לה</w:t>
      </w:r>
      <w:r w:rsidR="00987774">
        <w:rPr>
          <w:rFonts w:cs="David" w:hint="cs"/>
          <w:sz w:val="24"/>
          <w:szCs w:val="24"/>
          <w:rtl/>
        </w:rPr>
        <w:t xml:space="preserve">ציג </w:t>
      </w:r>
      <w:r>
        <w:rPr>
          <w:rFonts w:cs="David" w:hint="cs"/>
          <w:sz w:val="24"/>
          <w:szCs w:val="24"/>
          <w:rtl/>
        </w:rPr>
        <w:t xml:space="preserve"> את מערך שבילי האופניים אל תוך השכונה</w:t>
      </w:r>
      <w:r w:rsidR="00987774">
        <w:rPr>
          <w:rFonts w:cs="David" w:hint="cs"/>
          <w:sz w:val="24"/>
          <w:szCs w:val="24"/>
          <w:rtl/>
        </w:rPr>
        <w:t xml:space="preserve"> ובתוכה</w:t>
      </w:r>
      <w:r>
        <w:rPr>
          <w:rFonts w:cs="David" w:hint="cs"/>
          <w:sz w:val="24"/>
          <w:szCs w:val="24"/>
          <w:rtl/>
        </w:rPr>
        <w:t>.</w:t>
      </w:r>
    </w:p>
    <w:p w14:paraId="358C483A" w14:textId="77777777" w:rsidR="00AA33D2" w:rsidRDefault="00AA33D2" w:rsidP="00124487">
      <w:pPr>
        <w:spacing w:after="120" w:line="360" w:lineRule="auto"/>
        <w:rPr>
          <w:rFonts w:cs="David"/>
          <w:sz w:val="24"/>
          <w:szCs w:val="24"/>
          <w:rtl/>
        </w:rPr>
      </w:pPr>
      <w:r>
        <w:rPr>
          <w:rFonts w:cs="David" w:hint="cs"/>
          <w:sz w:val="24"/>
          <w:szCs w:val="24"/>
          <w:rtl/>
        </w:rPr>
        <w:t>בעקבות זאת, הוחלט על דיון נפרד בנושא.</w:t>
      </w:r>
    </w:p>
    <w:p w14:paraId="61BBB0A9" w14:textId="77777777" w:rsidR="00987774" w:rsidRDefault="00987774" w:rsidP="00124487">
      <w:pPr>
        <w:spacing w:after="120" w:line="360" w:lineRule="auto"/>
        <w:rPr>
          <w:rFonts w:cs="David"/>
          <w:sz w:val="24"/>
          <w:szCs w:val="24"/>
          <w:rtl/>
        </w:rPr>
      </w:pPr>
    </w:p>
    <w:p w14:paraId="78752A31" w14:textId="77777777" w:rsidR="00987774" w:rsidRPr="00AA33D2" w:rsidRDefault="00987774" w:rsidP="00987774">
      <w:pPr>
        <w:jc w:val="both"/>
        <w:rPr>
          <w:rFonts w:ascii="David" w:eastAsia="Calibri" w:hAnsi="David" w:cs="David"/>
          <w:b/>
          <w:bCs/>
          <w:sz w:val="28"/>
          <w:szCs w:val="28"/>
          <w:u w:val="single"/>
          <w:rtl/>
        </w:rPr>
      </w:pPr>
      <w:r>
        <w:rPr>
          <w:rFonts w:ascii="David" w:eastAsia="Calibri" w:hAnsi="David" w:cs="David" w:hint="cs"/>
          <w:b/>
          <w:bCs/>
          <w:sz w:val="28"/>
          <w:szCs w:val="28"/>
          <w:u w:val="single"/>
          <w:rtl/>
        </w:rPr>
        <w:t>מטרת המפגש</w:t>
      </w:r>
    </w:p>
    <w:p w14:paraId="41E0A218" w14:textId="77777777" w:rsidR="00987774" w:rsidRPr="00987774" w:rsidRDefault="00987774" w:rsidP="00987774">
      <w:pPr>
        <w:jc w:val="both"/>
        <w:rPr>
          <w:rFonts w:ascii="David" w:eastAsia="Calibri" w:hAnsi="David" w:cs="David"/>
          <w:sz w:val="24"/>
          <w:szCs w:val="24"/>
          <w:rtl/>
        </w:rPr>
      </w:pPr>
      <w:r>
        <w:rPr>
          <w:rFonts w:ascii="David" w:eastAsia="Calibri" w:hAnsi="David" w:cs="David" w:hint="cs"/>
          <w:sz w:val="24"/>
          <w:szCs w:val="24"/>
          <w:rtl/>
        </w:rPr>
        <w:t>לקבל מהמתכנן השכונתי מידע ו</w:t>
      </w:r>
      <w:r w:rsidRPr="00987774">
        <w:rPr>
          <w:rFonts w:ascii="David" w:eastAsia="Calibri" w:hAnsi="David" w:cs="David" w:hint="cs"/>
          <w:sz w:val="24"/>
          <w:szCs w:val="24"/>
          <w:rtl/>
        </w:rPr>
        <w:t xml:space="preserve">להציג את </w:t>
      </w:r>
      <w:r>
        <w:rPr>
          <w:rFonts w:ascii="David" w:eastAsia="Calibri" w:hAnsi="David" w:cs="David" w:hint="cs"/>
          <w:sz w:val="24"/>
          <w:szCs w:val="24"/>
          <w:rtl/>
        </w:rPr>
        <w:t xml:space="preserve">פריסת שבילי האופניים הקיימים והמתוכננים שבשכונה </w:t>
      </w:r>
    </w:p>
    <w:p w14:paraId="61B75C24" w14:textId="77777777" w:rsidR="00987774" w:rsidRDefault="00987774" w:rsidP="00AA33D2">
      <w:pPr>
        <w:jc w:val="both"/>
        <w:rPr>
          <w:rFonts w:ascii="David" w:eastAsia="Calibri" w:hAnsi="David" w:cs="David"/>
          <w:b/>
          <w:bCs/>
          <w:sz w:val="28"/>
          <w:szCs w:val="28"/>
          <w:u w:val="single"/>
          <w:rtl/>
        </w:rPr>
      </w:pPr>
    </w:p>
    <w:p w14:paraId="5256C0B8" w14:textId="77777777" w:rsidR="00987774" w:rsidRDefault="00987774" w:rsidP="00AA33D2">
      <w:pPr>
        <w:jc w:val="both"/>
        <w:rPr>
          <w:rFonts w:ascii="David" w:eastAsia="Calibri" w:hAnsi="David" w:cs="David"/>
          <w:b/>
          <w:bCs/>
          <w:sz w:val="28"/>
          <w:szCs w:val="28"/>
          <w:u w:val="single"/>
          <w:rtl/>
        </w:rPr>
      </w:pPr>
    </w:p>
    <w:p w14:paraId="652C4568" w14:textId="77777777" w:rsidR="005106F9" w:rsidRPr="00AA33D2" w:rsidRDefault="00AA33D2" w:rsidP="00AA33D2">
      <w:pPr>
        <w:jc w:val="both"/>
        <w:rPr>
          <w:rFonts w:ascii="David" w:eastAsia="Calibri" w:hAnsi="David" w:cs="David"/>
          <w:b/>
          <w:bCs/>
          <w:sz w:val="28"/>
          <w:szCs w:val="28"/>
          <w:u w:val="single"/>
          <w:rtl/>
        </w:rPr>
      </w:pPr>
      <w:r w:rsidRPr="00AA33D2">
        <w:rPr>
          <w:rFonts w:ascii="David" w:eastAsia="Calibri" w:hAnsi="David" w:cs="David" w:hint="cs"/>
          <w:b/>
          <w:bCs/>
          <w:sz w:val="28"/>
          <w:szCs w:val="28"/>
          <w:u w:val="single"/>
          <w:rtl/>
        </w:rPr>
        <w:t xml:space="preserve">עיקרי </w:t>
      </w:r>
      <w:r>
        <w:rPr>
          <w:rFonts w:ascii="David" w:eastAsia="Calibri" w:hAnsi="David" w:cs="David" w:hint="cs"/>
          <w:b/>
          <w:bCs/>
          <w:sz w:val="28"/>
          <w:szCs w:val="28"/>
          <w:u w:val="single"/>
          <w:rtl/>
        </w:rPr>
        <w:t>הדברים</w:t>
      </w:r>
    </w:p>
    <w:p w14:paraId="6E6F9C91" w14:textId="77777777" w:rsidR="00987774" w:rsidRPr="00987774" w:rsidRDefault="00AA33D2" w:rsidP="00987774">
      <w:pPr>
        <w:pStyle w:val="a9"/>
        <w:numPr>
          <w:ilvl w:val="0"/>
          <w:numId w:val="44"/>
        </w:numPr>
        <w:spacing w:line="360" w:lineRule="auto"/>
        <w:ind w:left="324" w:hanging="283"/>
        <w:jc w:val="both"/>
        <w:rPr>
          <w:rFonts w:ascii="David" w:eastAsia="Calibri" w:hAnsi="David" w:cs="David"/>
          <w:b/>
          <w:bCs/>
          <w:sz w:val="28"/>
          <w:szCs w:val="28"/>
          <w:u w:val="single"/>
        </w:rPr>
      </w:pPr>
      <w:r>
        <w:rPr>
          <w:rFonts w:ascii="David" w:eastAsia="Calibri" w:hAnsi="David" w:cs="David" w:hint="cs"/>
          <w:sz w:val="24"/>
          <w:szCs w:val="24"/>
          <w:rtl/>
        </w:rPr>
        <w:t xml:space="preserve">אבינועם הציג מצגת על השבילים הקיימים בשכונה, השבילים שלא מומשו ושבילים שניתן לקדם במסגרת </w:t>
      </w:r>
      <w:proofErr w:type="spellStart"/>
      <w:r>
        <w:rPr>
          <w:rFonts w:ascii="David" w:eastAsia="Calibri" w:hAnsi="David" w:cs="David" w:hint="cs"/>
          <w:sz w:val="24"/>
          <w:szCs w:val="24"/>
          <w:rtl/>
        </w:rPr>
        <w:t>תכניות</w:t>
      </w:r>
      <w:proofErr w:type="spellEnd"/>
      <w:r>
        <w:rPr>
          <w:rFonts w:ascii="David" w:eastAsia="Calibri" w:hAnsi="David" w:cs="David" w:hint="cs"/>
          <w:sz w:val="24"/>
          <w:szCs w:val="24"/>
          <w:rtl/>
        </w:rPr>
        <w:t xml:space="preserve"> עתידיות. </w:t>
      </w:r>
    </w:p>
    <w:p w14:paraId="4AD65532" w14:textId="77777777" w:rsidR="00987774" w:rsidRDefault="00AA33D2" w:rsidP="00987774">
      <w:pPr>
        <w:spacing w:after="120" w:line="240" w:lineRule="auto"/>
        <w:ind w:left="40" w:firstLine="284"/>
        <w:jc w:val="both"/>
        <w:rPr>
          <w:rFonts w:ascii="David" w:eastAsia="Calibri" w:hAnsi="David" w:cs="David"/>
          <w:sz w:val="24"/>
          <w:szCs w:val="24"/>
          <w:rtl/>
        </w:rPr>
      </w:pPr>
      <w:r w:rsidRPr="00987774">
        <w:rPr>
          <w:rFonts w:ascii="David" w:eastAsia="Calibri" w:hAnsi="David" w:cs="David" w:hint="cs"/>
          <w:sz w:val="24"/>
          <w:szCs w:val="24"/>
          <w:rtl/>
        </w:rPr>
        <w:lastRenderedPageBreak/>
        <w:t xml:space="preserve">בשכונה כעת יש 2 שבילי אופניים שלא מחוברים ביניהם, ואחד השבילים הינו שביל פנאי. לסיכום, </w:t>
      </w:r>
      <w:r w:rsidR="00987774">
        <w:rPr>
          <w:rFonts w:ascii="David" w:eastAsia="Calibri" w:hAnsi="David" w:cs="David" w:hint="cs"/>
          <w:sz w:val="24"/>
          <w:szCs w:val="24"/>
          <w:rtl/>
        </w:rPr>
        <w:t xml:space="preserve">  </w:t>
      </w:r>
    </w:p>
    <w:p w14:paraId="1B8F3602" w14:textId="77777777" w:rsidR="007A13A6" w:rsidRDefault="00AA33D2" w:rsidP="00987774">
      <w:pPr>
        <w:spacing w:after="120" w:line="240" w:lineRule="auto"/>
        <w:ind w:left="40" w:firstLine="284"/>
        <w:jc w:val="both"/>
        <w:rPr>
          <w:rFonts w:ascii="David" w:eastAsia="Calibri" w:hAnsi="David" w:cs="David"/>
          <w:b/>
          <w:bCs/>
          <w:sz w:val="28"/>
          <w:szCs w:val="28"/>
          <w:u w:val="single"/>
          <w:rtl/>
        </w:rPr>
      </w:pPr>
      <w:r w:rsidRPr="00987774">
        <w:rPr>
          <w:rFonts w:ascii="David" w:eastAsia="Calibri" w:hAnsi="David" w:cs="David" w:hint="cs"/>
          <w:sz w:val="24"/>
          <w:szCs w:val="24"/>
          <w:rtl/>
        </w:rPr>
        <w:t>הוצגה רשת רעיונית לחיבור של השבילים.</w:t>
      </w:r>
    </w:p>
    <w:p w14:paraId="6017B235" w14:textId="77777777" w:rsidR="00987774" w:rsidRPr="00987774" w:rsidRDefault="00987774" w:rsidP="00987774">
      <w:pPr>
        <w:spacing w:after="120" w:line="240" w:lineRule="auto"/>
        <w:ind w:left="40" w:firstLine="284"/>
        <w:jc w:val="both"/>
        <w:rPr>
          <w:rFonts w:ascii="David" w:eastAsia="Calibri" w:hAnsi="David" w:cs="David"/>
          <w:b/>
          <w:bCs/>
          <w:sz w:val="28"/>
          <w:szCs w:val="28"/>
          <w:u w:val="single"/>
        </w:rPr>
      </w:pPr>
    </w:p>
    <w:p w14:paraId="081C8009" w14:textId="77777777" w:rsidR="00AA33D2" w:rsidRDefault="00AA33D2" w:rsidP="00987774">
      <w:pPr>
        <w:pStyle w:val="a9"/>
        <w:numPr>
          <w:ilvl w:val="0"/>
          <w:numId w:val="44"/>
        </w:numPr>
        <w:spacing w:line="360" w:lineRule="auto"/>
        <w:ind w:left="324" w:hanging="283"/>
        <w:jc w:val="both"/>
        <w:rPr>
          <w:rFonts w:ascii="David" w:eastAsia="Calibri" w:hAnsi="David" w:cs="David"/>
          <w:sz w:val="24"/>
          <w:szCs w:val="24"/>
        </w:rPr>
      </w:pPr>
      <w:r>
        <w:rPr>
          <w:rFonts w:ascii="David" w:eastAsia="Calibri" w:hAnsi="David" w:cs="David" w:hint="cs"/>
          <w:sz w:val="24"/>
          <w:szCs w:val="24"/>
          <w:rtl/>
        </w:rPr>
        <w:t xml:space="preserve">אפרת ציינה שנראה שישנה עדיפות של התושבים בשכונה לחניות על פני שביל אופניים, ונדרשת עבודה קהילתית על מנת לקדם את הנושא מול התושבים. בנוסף, אפרת הדגישה שישנה חשיבות בניצול הפוטנציאל של </w:t>
      </w:r>
      <w:proofErr w:type="spellStart"/>
      <w:r>
        <w:rPr>
          <w:rFonts w:ascii="David" w:eastAsia="Calibri" w:hAnsi="David" w:cs="David" w:hint="cs"/>
          <w:sz w:val="24"/>
          <w:szCs w:val="24"/>
          <w:rtl/>
        </w:rPr>
        <w:t>תכניות</w:t>
      </w:r>
      <w:proofErr w:type="spellEnd"/>
      <w:r>
        <w:rPr>
          <w:rFonts w:ascii="David" w:eastAsia="Calibri" w:hAnsi="David" w:cs="David" w:hint="cs"/>
          <w:sz w:val="24"/>
          <w:szCs w:val="24"/>
          <w:rtl/>
        </w:rPr>
        <w:t xml:space="preserve"> חדשות, לצורך הטמעה של שבילי אופניים חדשים, שעשויים ליצור רשת שבילים טובה יות</w:t>
      </w:r>
      <w:r w:rsidR="007B3739">
        <w:rPr>
          <w:rFonts w:ascii="David" w:eastAsia="Calibri" w:hAnsi="David" w:cs="David" w:hint="cs"/>
          <w:sz w:val="24"/>
          <w:szCs w:val="24"/>
          <w:rtl/>
        </w:rPr>
        <w:t xml:space="preserve">ר למרחב. </w:t>
      </w:r>
      <w:r w:rsidR="007B3739" w:rsidRPr="007B3739">
        <w:rPr>
          <w:rFonts w:ascii="David" w:eastAsia="Calibri" w:hAnsi="David" w:cs="David" w:hint="cs"/>
          <w:sz w:val="24"/>
          <w:szCs w:val="24"/>
          <w:rtl/>
        </w:rPr>
        <w:t>אפרת ציינה שבשביל אופניים ברח' בן חמו חונים על השביל הקיים.</w:t>
      </w:r>
    </w:p>
    <w:p w14:paraId="48689882" w14:textId="77777777" w:rsidR="00987774" w:rsidRPr="00987774" w:rsidRDefault="00987774" w:rsidP="00987774">
      <w:pPr>
        <w:spacing w:line="360" w:lineRule="auto"/>
        <w:jc w:val="both"/>
        <w:rPr>
          <w:rFonts w:ascii="David" w:eastAsia="Calibri" w:hAnsi="David" w:cs="David"/>
          <w:sz w:val="24"/>
          <w:szCs w:val="24"/>
        </w:rPr>
      </w:pPr>
    </w:p>
    <w:p w14:paraId="6FAF98C0" w14:textId="77777777" w:rsidR="00AA33D2" w:rsidRDefault="00AA33D2" w:rsidP="00987774">
      <w:pPr>
        <w:pStyle w:val="a9"/>
        <w:numPr>
          <w:ilvl w:val="0"/>
          <w:numId w:val="44"/>
        </w:numPr>
        <w:spacing w:line="360" w:lineRule="auto"/>
        <w:ind w:left="324" w:hanging="283"/>
        <w:jc w:val="both"/>
        <w:rPr>
          <w:rFonts w:ascii="David" w:eastAsia="Calibri" w:hAnsi="David" w:cs="David"/>
          <w:sz w:val="24"/>
          <w:szCs w:val="24"/>
        </w:rPr>
      </w:pPr>
      <w:r w:rsidRPr="00AA33D2">
        <w:rPr>
          <w:rFonts w:ascii="David" w:eastAsia="Calibri" w:hAnsi="David" w:cs="David" w:hint="cs"/>
          <w:sz w:val="24"/>
          <w:szCs w:val="24"/>
          <w:rtl/>
        </w:rPr>
        <w:t>סטיב הציג את העקרונות של תכנית האב לשבילי האופניים</w:t>
      </w:r>
      <w:r w:rsidR="00987774">
        <w:rPr>
          <w:rFonts w:ascii="David" w:eastAsia="Calibri" w:hAnsi="David" w:cs="David" w:hint="cs"/>
          <w:sz w:val="24"/>
          <w:szCs w:val="24"/>
          <w:rtl/>
        </w:rPr>
        <w:t xml:space="preserve"> </w:t>
      </w:r>
      <w:r>
        <w:rPr>
          <w:rFonts w:ascii="David" w:eastAsia="Calibri" w:hAnsi="David" w:cs="David" w:hint="cs"/>
          <w:sz w:val="24"/>
          <w:szCs w:val="24"/>
          <w:rtl/>
        </w:rPr>
        <w:t xml:space="preserve">- בחינת מרחב בצורה ראשונית ותכנון  מפורט לאחר מכן, בדגש על נסיעת </w:t>
      </w:r>
      <w:proofErr w:type="spellStart"/>
      <w:r>
        <w:rPr>
          <w:rFonts w:ascii="David" w:eastAsia="Calibri" w:hAnsi="David" w:cs="David" w:hint="cs"/>
          <w:sz w:val="24"/>
          <w:szCs w:val="24"/>
          <w:rtl/>
        </w:rPr>
        <w:t>יוממים</w:t>
      </w:r>
      <w:proofErr w:type="spellEnd"/>
      <w:r>
        <w:rPr>
          <w:rFonts w:ascii="David" w:eastAsia="Calibri" w:hAnsi="David" w:cs="David" w:hint="cs"/>
          <w:sz w:val="24"/>
          <w:szCs w:val="24"/>
          <w:rtl/>
        </w:rPr>
        <w:t xml:space="preserve"> וחיבור לרשת הסעת ההמונים. ישנו </w:t>
      </w:r>
      <w:proofErr w:type="spellStart"/>
      <w:r>
        <w:rPr>
          <w:rFonts w:ascii="David" w:eastAsia="Calibri" w:hAnsi="David" w:cs="David" w:hint="cs"/>
          <w:sz w:val="24"/>
          <w:szCs w:val="24"/>
          <w:rtl/>
        </w:rPr>
        <w:t>תעדוף</w:t>
      </w:r>
      <w:proofErr w:type="spellEnd"/>
      <w:r>
        <w:rPr>
          <w:rFonts w:ascii="David" w:eastAsia="Calibri" w:hAnsi="David" w:cs="David" w:hint="cs"/>
          <w:sz w:val="24"/>
          <w:szCs w:val="24"/>
          <w:rtl/>
        </w:rPr>
        <w:t xml:space="preserve"> נמוך יותר לשבילי פנאי. נכון לשלב זה, אין שבילי אופניים חדשים שמתוקצבים בחומת שמואל. ניתן </w:t>
      </w:r>
      <w:r w:rsidR="007B3739">
        <w:rPr>
          <w:rFonts w:ascii="David" w:eastAsia="Calibri" w:hAnsi="David" w:cs="David" w:hint="cs"/>
          <w:sz w:val="24"/>
          <w:szCs w:val="24"/>
          <w:rtl/>
        </w:rPr>
        <w:t>כמובן לבחון</w:t>
      </w:r>
      <w:r>
        <w:rPr>
          <w:rFonts w:ascii="David" w:eastAsia="Calibri" w:hAnsi="David" w:cs="David" w:hint="cs"/>
          <w:sz w:val="24"/>
          <w:szCs w:val="24"/>
          <w:rtl/>
        </w:rPr>
        <w:t xml:space="preserve"> כיצד משלבים זאת בתכנון המחודש.</w:t>
      </w:r>
    </w:p>
    <w:p w14:paraId="3E8402AC" w14:textId="77777777" w:rsidR="00AA33D2" w:rsidRDefault="00AA33D2" w:rsidP="00AA33D2">
      <w:pPr>
        <w:spacing w:line="360" w:lineRule="auto"/>
        <w:ind w:left="357"/>
        <w:jc w:val="both"/>
        <w:rPr>
          <w:rFonts w:ascii="David" w:eastAsia="Calibri" w:hAnsi="David" w:cs="David"/>
          <w:sz w:val="24"/>
          <w:szCs w:val="24"/>
          <w:rtl/>
        </w:rPr>
      </w:pPr>
      <w:r>
        <w:rPr>
          <w:rFonts w:ascii="David" w:eastAsia="Calibri" w:hAnsi="David" w:cs="David" w:hint="cs"/>
          <w:sz w:val="24"/>
          <w:szCs w:val="24"/>
          <w:rtl/>
        </w:rPr>
        <w:t>סטיב הדגיש שבמקרים רבים, בשל סדר העדיפויות, התושבים בד"כ מעדיפים את הקצאת הקרקע לטובת חניות על חשבון שבילי האופניים.</w:t>
      </w:r>
    </w:p>
    <w:p w14:paraId="69676350" w14:textId="77777777" w:rsidR="007B3739" w:rsidRDefault="007B3739" w:rsidP="00987774">
      <w:pPr>
        <w:pStyle w:val="a9"/>
        <w:numPr>
          <w:ilvl w:val="0"/>
          <w:numId w:val="44"/>
        </w:numPr>
        <w:spacing w:line="360" w:lineRule="auto"/>
        <w:ind w:left="324" w:hanging="283"/>
        <w:jc w:val="both"/>
        <w:rPr>
          <w:rFonts w:ascii="David" w:eastAsia="Calibri" w:hAnsi="David" w:cs="David"/>
          <w:sz w:val="24"/>
          <w:szCs w:val="24"/>
        </w:rPr>
      </w:pPr>
      <w:r>
        <w:rPr>
          <w:rFonts w:ascii="David" w:eastAsia="Calibri" w:hAnsi="David" w:cs="David" w:hint="cs"/>
          <w:sz w:val="24"/>
          <w:szCs w:val="24"/>
          <w:rtl/>
        </w:rPr>
        <w:t xml:space="preserve">לאה הדגישה את החשיבות ביצירת רשת </w:t>
      </w:r>
      <w:r w:rsidR="00987774">
        <w:rPr>
          <w:rFonts w:ascii="David" w:eastAsia="Calibri" w:hAnsi="David" w:cs="David" w:hint="cs"/>
          <w:sz w:val="24"/>
          <w:szCs w:val="24"/>
          <w:rtl/>
        </w:rPr>
        <w:t xml:space="preserve">שבילי </w:t>
      </w:r>
      <w:r>
        <w:rPr>
          <w:rFonts w:ascii="David" w:eastAsia="Calibri" w:hAnsi="David" w:cs="David" w:hint="cs"/>
          <w:sz w:val="24"/>
          <w:szCs w:val="24"/>
          <w:rtl/>
        </w:rPr>
        <w:t>אופניים שמחברת את השבילים הקיימים לשבילים ראשיים, ויצירת רשת ברורה. ברגע שאין רשת ברורה, יש קושי גם מול התושבים לקדם את זה, גם על חשבון חניות. לכן ישנה חשיבות ליצירת רשת לא מקוטעת.</w:t>
      </w:r>
    </w:p>
    <w:p w14:paraId="3E59E44E" w14:textId="77777777" w:rsidR="007B3739" w:rsidRPr="00AA33D2" w:rsidRDefault="00987774" w:rsidP="00987774">
      <w:pPr>
        <w:pStyle w:val="a9"/>
        <w:spacing w:line="360" w:lineRule="auto"/>
        <w:ind w:left="324" w:hanging="283"/>
        <w:jc w:val="both"/>
        <w:rPr>
          <w:rFonts w:ascii="David" w:eastAsia="Calibri" w:hAnsi="David" w:cs="David"/>
          <w:sz w:val="24"/>
          <w:szCs w:val="24"/>
          <w:rtl/>
        </w:rPr>
      </w:pPr>
      <w:r>
        <w:rPr>
          <w:rFonts w:ascii="David" w:eastAsia="Calibri" w:hAnsi="David" w:cs="David" w:hint="cs"/>
          <w:sz w:val="24"/>
          <w:szCs w:val="24"/>
          <w:rtl/>
        </w:rPr>
        <w:t xml:space="preserve">     </w:t>
      </w:r>
      <w:r w:rsidR="007B3739">
        <w:rPr>
          <w:rFonts w:ascii="David" w:eastAsia="Calibri" w:hAnsi="David" w:cs="David" w:hint="cs"/>
          <w:sz w:val="24"/>
          <w:szCs w:val="24"/>
          <w:rtl/>
        </w:rPr>
        <w:t>צריך לייצר קישור מחוץ לשכונה לשביל היקפי וכניסה עם שבילים או תנועה משולבת. רצוי שהמחירים מבחינת חניות יהיו נמוכים.</w:t>
      </w:r>
    </w:p>
    <w:p w14:paraId="199861ED" w14:textId="77777777" w:rsidR="00C5081A" w:rsidRDefault="00C5081A" w:rsidP="003F3768">
      <w:pPr>
        <w:jc w:val="both"/>
        <w:rPr>
          <w:rFonts w:ascii="David" w:eastAsia="Calibri" w:hAnsi="David" w:cs="David"/>
          <w:b/>
          <w:bCs/>
          <w:sz w:val="28"/>
          <w:szCs w:val="28"/>
          <w:u w:val="single"/>
          <w:rtl/>
        </w:rPr>
      </w:pPr>
    </w:p>
    <w:p w14:paraId="05F16F8F" w14:textId="77777777" w:rsidR="007A13A6" w:rsidRDefault="007B3739" w:rsidP="003F3768">
      <w:pPr>
        <w:jc w:val="both"/>
        <w:rPr>
          <w:rFonts w:ascii="David" w:eastAsia="Calibri" w:hAnsi="David" w:cs="David"/>
          <w:b/>
          <w:bCs/>
          <w:sz w:val="28"/>
          <w:szCs w:val="28"/>
          <w:u w:val="single"/>
          <w:rtl/>
        </w:rPr>
      </w:pPr>
      <w:r>
        <w:rPr>
          <w:rFonts w:ascii="David" w:eastAsia="Calibri" w:hAnsi="David" w:cs="David" w:hint="cs"/>
          <w:b/>
          <w:bCs/>
          <w:sz w:val="28"/>
          <w:szCs w:val="28"/>
          <w:u w:val="single"/>
          <w:rtl/>
        </w:rPr>
        <w:t>סיכום</w:t>
      </w:r>
    </w:p>
    <w:p w14:paraId="1A5165BE" w14:textId="77777777" w:rsidR="00987774" w:rsidRDefault="00987774" w:rsidP="00987774">
      <w:pPr>
        <w:pStyle w:val="a9"/>
        <w:numPr>
          <w:ilvl w:val="0"/>
          <w:numId w:val="45"/>
        </w:numPr>
        <w:ind w:left="324" w:hanging="283"/>
        <w:jc w:val="both"/>
        <w:rPr>
          <w:rFonts w:ascii="David" w:eastAsia="Calibri" w:hAnsi="David" w:cs="David"/>
          <w:b/>
          <w:bCs/>
          <w:sz w:val="24"/>
          <w:szCs w:val="24"/>
        </w:rPr>
      </w:pPr>
      <w:r>
        <w:rPr>
          <w:rFonts w:ascii="David" w:eastAsia="Calibri" w:hAnsi="David" w:cs="David" w:hint="cs"/>
          <w:b/>
          <w:bCs/>
          <w:sz w:val="24"/>
          <w:szCs w:val="24"/>
          <w:rtl/>
        </w:rPr>
        <w:t>מודים לאבינועם על היוזמה ועל המידע שהציג.</w:t>
      </w:r>
    </w:p>
    <w:p w14:paraId="3FB8E49E" w14:textId="77777777" w:rsidR="007B3739" w:rsidRDefault="007B3739" w:rsidP="00987774">
      <w:pPr>
        <w:pStyle w:val="a9"/>
        <w:numPr>
          <w:ilvl w:val="0"/>
          <w:numId w:val="45"/>
        </w:numPr>
        <w:ind w:left="324" w:hanging="283"/>
        <w:jc w:val="both"/>
        <w:rPr>
          <w:rFonts w:ascii="David" w:eastAsia="Calibri" w:hAnsi="David" w:cs="David"/>
          <w:b/>
          <w:bCs/>
          <w:sz w:val="24"/>
          <w:szCs w:val="24"/>
        </w:rPr>
      </w:pPr>
      <w:r>
        <w:rPr>
          <w:rFonts w:ascii="David" w:eastAsia="Calibri" w:hAnsi="David" w:cs="David" w:hint="cs"/>
          <w:b/>
          <w:bCs/>
          <w:sz w:val="24"/>
          <w:szCs w:val="24"/>
          <w:rtl/>
        </w:rPr>
        <w:t xml:space="preserve">מיפוי מעודכן ורעיונות ראשוניים של </w:t>
      </w:r>
      <w:proofErr w:type="spellStart"/>
      <w:r>
        <w:rPr>
          <w:rFonts w:ascii="David" w:eastAsia="Calibri" w:hAnsi="David" w:cs="David" w:hint="cs"/>
          <w:b/>
          <w:bCs/>
          <w:sz w:val="24"/>
          <w:szCs w:val="24"/>
          <w:rtl/>
        </w:rPr>
        <w:t>המינהל</w:t>
      </w:r>
      <w:proofErr w:type="spellEnd"/>
      <w:r>
        <w:rPr>
          <w:rFonts w:ascii="David" w:eastAsia="Calibri" w:hAnsi="David" w:cs="David" w:hint="cs"/>
          <w:b/>
          <w:bCs/>
          <w:sz w:val="24"/>
          <w:szCs w:val="24"/>
          <w:rtl/>
        </w:rPr>
        <w:t xml:space="preserve"> הקהילתי בחומת שמואל יבוצע על ידי אבינועם אדרי.</w:t>
      </w:r>
    </w:p>
    <w:p w14:paraId="33275CE3" w14:textId="77777777" w:rsidR="007B3739" w:rsidRDefault="00765646" w:rsidP="00987774">
      <w:pPr>
        <w:pStyle w:val="a9"/>
        <w:numPr>
          <w:ilvl w:val="0"/>
          <w:numId w:val="45"/>
        </w:numPr>
        <w:ind w:left="324" w:hanging="283"/>
        <w:jc w:val="both"/>
        <w:rPr>
          <w:rFonts w:ascii="David" w:eastAsia="Calibri" w:hAnsi="David" w:cs="David"/>
          <w:b/>
          <w:bCs/>
          <w:sz w:val="24"/>
          <w:szCs w:val="24"/>
        </w:rPr>
      </w:pPr>
      <w:r>
        <w:rPr>
          <w:rFonts w:ascii="David" w:eastAsia="Calibri" w:hAnsi="David" w:cs="David" w:hint="cs"/>
          <w:b/>
          <w:bCs/>
          <w:sz w:val="24"/>
          <w:szCs w:val="24"/>
          <w:rtl/>
        </w:rPr>
        <w:t>עבודה קהילתית מול התושבים תיעשה בהמשך לכך על ידי עירית אורבך</w:t>
      </w:r>
    </w:p>
    <w:p w14:paraId="082341FE" w14:textId="77777777" w:rsidR="00765646" w:rsidRDefault="00765646" w:rsidP="00987774">
      <w:pPr>
        <w:pStyle w:val="a9"/>
        <w:numPr>
          <w:ilvl w:val="0"/>
          <w:numId w:val="45"/>
        </w:numPr>
        <w:ind w:left="324" w:hanging="283"/>
        <w:jc w:val="both"/>
        <w:rPr>
          <w:rFonts w:ascii="David" w:eastAsia="Calibri" w:hAnsi="David" w:cs="David"/>
          <w:b/>
          <w:bCs/>
          <w:sz w:val="24"/>
          <w:szCs w:val="24"/>
        </w:rPr>
      </w:pPr>
      <w:r>
        <w:rPr>
          <w:rFonts w:ascii="David" w:eastAsia="Calibri" w:hAnsi="David" w:cs="David" w:hint="cs"/>
          <w:b/>
          <w:bCs/>
          <w:sz w:val="24"/>
          <w:szCs w:val="24"/>
          <w:rtl/>
        </w:rPr>
        <w:t xml:space="preserve">במסגרת חוות דעת של </w:t>
      </w:r>
      <w:proofErr w:type="spellStart"/>
      <w:r>
        <w:rPr>
          <w:rFonts w:ascii="David" w:eastAsia="Calibri" w:hAnsi="David" w:cs="David" w:hint="cs"/>
          <w:b/>
          <w:bCs/>
          <w:sz w:val="24"/>
          <w:szCs w:val="24"/>
          <w:rtl/>
        </w:rPr>
        <w:t>המינהל</w:t>
      </w:r>
      <w:proofErr w:type="spellEnd"/>
      <w:r>
        <w:rPr>
          <w:rFonts w:ascii="David" w:eastAsia="Calibri" w:hAnsi="David" w:cs="David" w:hint="cs"/>
          <w:b/>
          <w:bCs/>
          <w:sz w:val="24"/>
          <w:szCs w:val="24"/>
          <w:rtl/>
        </w:rPr>
        <w:t xml:space="preserve"> הקהילתי </w:t>
      </w:r>
      <w:proofErr w:type="spellStart"/>
      <w:r>
        <w:rPr>
          <w:rFonts w:ascii="David" w:eastAsia="Calibri" w:hAnsi="David" w:cs="David" w:hint="cs"/>
          <w:b/>
          <w:bCs/>
          <w:sz w:val="24"/>
          <w:szCs w:val="24"/>
          <w:rtl/>
        </w:rPr>
        <w:t>לתכנית</w:t>
      </w:r>
      <w:proofErr w:type="spellEnd"/>
      <w:r>
        <w:rPr>
          <w:rFonts w:ascii="David" w:eastAsia="Calibri" w:hAnsi="David" w:cs="David" w:hint="cs"/>
          <w:b/>
          <w:bCs/>
          <w:sz w:val="24"/>
          <w:szCs w:val="24"/>
          <w:rtl/>
        </w:rPr>
        <w:t xml:space="preserve"> שלב ה' לחומת שמואל תינתן התייחסות לחיבור רשת שבילי האופניים הקיימים</w:t>
      </w:r>
    </w:p>
    <w:p w14:paraId="4BA7525D" w14:textId="77777777" w:rsidR="007B3739" w:rsidRPr="00F3109E" w:rsidRDefault="00F3109E" w:rsidP="00987774">
      <w:pPr>
        <w:pStyle w:val="a9"/>
        <w:numPr>
          <w:ilvl w:val="0"/>
          <w:numId w:val="45"/>
        </w:numPr>
        <w:ind w:left="324" w:hanging="283"/>
        <w:jc w:val="both"/>
        <w:rPr>
          <w:rFonts w:ascii="David" w:eastAsia="Calibri" w:hAnsi="David" w:cs="David"/>
          <w:b/>
          <w:bCs/>
          <w:sz w:val="24"/>
          <w:szCs w:val="24"/>
          <w:rtl/>
        </w:rPr>
      </w:pPr>
      <w:r w:rsidRPr="00F3109E">
        <w:rPr>
          <w:rFonts w:ascii="David" w:eastAsia="Calibri" w:hAnsi="David" w:cs="David" w:hint="cs"/>
          <w:b/>
          <w:bCs/>
          <w:sz w:val="24"/>
          <w:szCs w:val="24"/>
          <w:rtl/>
        </w:rPr>
        <w:t xml:space="preserve">לאחר סיום העבודה במסגרת סעיפים 1 ו-2 תתואם פגישת המשך להצגת התכנון </w:t>
      </w:r>
      <w:r w:rsidRPr="00F3109E">
        <w:rPr>
          <w:rFonts w:ascii="David" w:eastAsia="Calibri" w:hAnsi="David" w:cs="David"/>
          <w:b/>
          <w:bCs/>
          <w:sz w:val="24"/>
          <w:szCs w:val="24"/>
          <w:rtl/>
        </w:rPr>
        <w:t>–</w:t>
      </w:r>
      <w:r w:rsidRPr="00F3109E">
        <w:rPr>
          <w:rFonts w:ascii="David" w:eastAsia="Calibri" w:hAnsi="David" w:cs="David" w:hint="cs"/>
          <w:b/>
          <w:bCs/>
          <w:sz w:val="24"/>
          <w:szCs w:val="24"/>
          <w:rtl/>
        </w:rPr>
        <w:t xml:space="preserve"> באחריות </w:t>
      </w:r>
      <w:r>
        <w:rPr>
          <w:rFonts w:ascii="David" w:eastAsia="Calibri" w:hAnsi="David" w:cs="David" w:hint="cs"/>
          <w:b/>
          <w:bCs/>
          <w:sz w:val="24"/>
          <w:szCs w:val="24"/>
          <w:rtl/>
        </w:rPr>
        <w:t>עירית אורבך</w:t>
      </w:r>
    </w:p>
    <w:p w14:paraId="6D0F9040" w14:textId="77777777" w:rsidR="003F3768" w:rsidRDefault="003F3768" w:rsidP="005C0490">
      <w:pPr>
        <w:pStyle w:val="a9"/>
        <w:spacing w:after="120" w:line="360" w:lineRule="auto"/>
        <w:ind w:hanging="821"/>
        <w:rPr>
          <w:rFonts w:cs="David"/>
          <w:b/>
          <w:bCs/>
          <w:sz w:val="28"/>
          <w:szCs w:val="28"/>
          <w:rtl/>
        </w:rPr>
      </w:pPr>
    </w:p>
    <w:p w14:paraId="091DD89F" w14:textId="77777777" w:rsidR="00792B07" w:rsidRDefault="00792B07" w:rsidP="0043532C">
      <w:pPr>
        <w:pStyle w:val="a9"/>
        <w:ind w:left="182" w:hanging="283"/>
        <w:rPr>
          <w:rFonts w:ascii="David" w:hAnsi="David" w:cs="David"/>
          <w:b/>
          <w:bCs/>
          <w:sz w:val="24"/>
          <w:szCs w:val="24"/>
          <w:rtl/>
        </w:rPr>
      </w:pPr>
    </w:p>
    <w:p w14:paraId="590BF87E" w14:textId="77777777" w:rsidR="00A20299" w:rsidRPr="00A20299" w:rsidRDefault="00A20299" w:rsidP="00A20299">
      <w:pPr>
        <w:pStyle w:val="a9"/>
        <w:spacing w:line="360" w:lineRule="auto"/>
        <w:ind w:left="6840" w:firstLine="360"/>
        <w:jc w:val="center"/>
        <w:rPr>
          <w:rFonts w:cs="David"/>
          <w:b/>
          <w:bCs/>
          <w:sz w:val="24"/>
          <w:szCs w:val="24"/>
          <w:rtl/>
        </w:rPr>
      </w:pPr>
      <w:r w:rsidRPr="00A20299">
        <w:rPr>
          <w:rFonts w:cs="David"/>
          <w:b/>
          <w:bCs/>
          <w:sz w:val="24"/>
          <w:szCs w:val="24"/>
          <w:rtl/>
        </w:rPr>
        <w:t>רשם: ראובן שקד</w:t>
      </w:r>
    </w:p>
    <w:p w14:paraId="3B48E479" w14:textId="77777777" w:rsidR="00A20299" w:rsidRDefault="00A20299" w:rsidP="00A20299">
      <w:pPr>
        <w:spacing w:after="120" w:line="240" w:lineRule="auto"/>
        <w:rPr>
          <w:rFonts w:cs="David"/>
          <w:sz w:val="24"/>
          <w:szCs w:val="24"/>
          <w:rtl/>
        </w:rPr>
      </w:pPr>
      <w:r w:rsidRPr="00A20299">
        <w:rPr>
          <w:rFonts w:cs="David"/>
          <w:sz w:val="24"/>
          <w:szCs w:val="24"/>
          <w:rtl/>
        </w:rPr>
        <w:t>העתקים:</w:t>
      </w:r>
    </w:p>
    <w:p w14:paraId="7671C29B" w14:textId="77777777" w:rsidR="00A20299" w:rsidRPr="00825ADF" w:rsidRDefault="00A20299" w:rsidP="004341E7">
      <w:pPr>
        <w:spacing w:after="120" w:line="240" w:lineRule="auto"/>
        <w:rPr>
          <w:rFonts w:ascii="David" w:hAnsi="David" w:cs="David"/>
          <w:sz w:val="24"/>
          <w:szCs w:val="24"/>
          <w:rtl/>
        </w:rPr>
      </w:pPr>
      <w:r w:rsidRPr="00A20299">
        <w:rPr>
          <w:rFonts w:cs="David"/>
          <w:sz w:val="24"/>
          <w:szCs w:val="24"/>
          <w:rtl/>
        </w:rPr>
        <w:t>נוכחים</w:t>
      </w:r>
    </w:p>
    <w:sectPr w:rsidR="00A20299" w:rsidRPr="00825ADF" w:rsidSect="006F2E1C">
      <w:headerReference w:type="default" r:id="rId11"/>
      <w:footerReference w:type="default" r:id="rId12"/>
      <w:pgSz w:w="11906" w:h="16838"/>
      <w:pgMar w:top="1440" w:right="1800" w:bottom="1440" w:left="993"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61894" w14:textId="77777777" w:rsidR="00945F2B" w:rsidRDefault="00945F2B" w:rsidP="002229B1">
      <w:pPr>
        <w:spacing w:after="0" w:line="240" w:lineRule="auto"/>
      </w:pPr>
      <w:r>
        <w:separator/>
      </w:r>
    </w:p>
  </w:endnote>
  <w:endnote w:type="continuationSeparator" w:id="0">
    <w:p w14:paraId="6A3D50EB" w14:textId="77777777" w:rsidR="00945F2B" w:rsidRDefault="00945F2B" w:rsidP="002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78162902"/>
      <w:docPartObj>
        <w:docPartGallery w:val="Page Numbers (Bottom of Page)"/>
        <w:docPartUnique/>
      </w:docPartObj>
    </w:sdtPr>
    <w:sdtEndPr/>
    <w:sdtContent>
      <w:p w14:paraId="0F8DA007" w14:textId="77777777" w:rsidR="007F3D66" w:rsidRDefault="007F3D66">
        <w:pPr>
          <w:pStyle w:val="a5"/>
          <w:jc w:val="center"/>
          <w:rPr>
            <w:rtl/>
            <w:cs/>
          </w:rPr>
        </w:pPr>
        <w:r>
          <w:fldChar w:fldCharType="begin"/>
        </w:r>
        <w:r>
          <w:rPr>
            <w:rtl/>
            <w:cs/>
          </w:rPr>
          <w:instrText>PAGE   \* MERGEFORMAT</w:instrText>
        </w:r>
        <w:r>
          <w:fldChar w:fldCharType="separate"/>
        </w:r>
        <w:r w:rsidR="00274735" w:rsidRPr="00274735">
          <w:rPr>
            <w:noProof/>
            <w:rtl/>
            <w:lang w:val="he-IL"/>
          </w:rPr>
          <w:t>1</w:t>
        </w:r>
        <w:r>
          <w:fldChar w:fldCharType="end"/>
        </w:r>
      </w:p>
    </w:sdtContent>
  </w:sdt>
  <w:p w14:paraId="4740E32A" w14:textId="77777777" w:rsidR="002229B1" w:rsidRDefault="002229B1" w:rsidP="002229B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0EF06" w14:textId="77777777" w:rsidR="00945F2B" w:rsidRDefault="00945F2B" w:rsidP="002229B1">
      <w:pPr>
        <w:spacing w:after="0" w:line="240" w:lineRule="auto"/>
      </w:pPr>
      <w:r>
        <w:separator/>
      </w:r>
    </w:p>
  </w:footnote>
  <w:footnote w:type="continuationSeparator" w:id="0">
    <w:p w14:paraId="24EE54BD" w14:textId="77777777" w:rsidR="00945F2B" w:rsidRDefault="00945F2B" w:rsidP="0022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C405" w14:textId="77777777" w:rsidR="002229B1" w:rsidRDefault="003E0B20" w:rsidP="00385668">
    <w:pPr>
      <w:pStyle w:val="a3"/>
      <w:ind w:right="-284"/>
      <w:jc w:val="right"/>
    </w:pPr>
    <w:r>
      <w:rPr>
        <w:noProof/>
      </w:rPr>
      <w:drawing>
        <wp:inline distT="0" distB="0" distL="0" distR="0" wp14:anchorId="5419AC37" wp14:editId="77F08B47">
          <wp:extent cx="904875" cy="800904"/>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00904"/>
                  </a:xfrm>
                  <a:prstGeom prst="rect">
                    <a:avLst/>
                  </a:prstGeom>
                  <a:noFill/>
                  <a:ln>
                    <a:noFill/>
                  </a:ln>
                </pic:spPr>
              </pic:pic>
            </a:graphicData>
          </a:graphic>
        </wp:inline>
      </w:drawing>
    </w:r>
  </w:p>
  <w:p w14:paraId="2698F0F3" w14:textId="77777777" w:rsidR="002229B1" w:rsidRDefault="002229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B39"/>
    <w:multiLevelType w:val="hybridMultilevel"/>
    <w:tmpl w:val="3B06D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F50FF"/>
    <w:multiLevelType w:val="hybridMultilevel"/>
    <w:tmpl w:val="88D0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F0FE8"/>
    <w:multiLevelType w:val="hybridMultilevel"/>
    <w:tmpl w:val="0512EBDE"/>
    <w:lvl w:ilvl="0" w:tplc="FAB802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918"/>
    <w:multiLevelType w:val="hybridMultilevel"/>
    <w:tmpl w:val="526A03D8"/>
    <w:lvl w:ilvl="0" w:tplc="FAB802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1FDF"/>
    <w:multiLevelType w:val="hybridMultilevel"/>
    <w:tmpl w:val="1630A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A6C1D"/>
    <w:multiLevelType w:val="hybridMultilevel"/>
    <w:tmpl w:val="0512EBDE"/>
    <w:lvl w:ilvl="0" w:tplc="FAB802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623E"/>
    <w:multiLevelType w:val="hybridMultilevel"/>
    <w:tmpl w:val="F86E26F6"/>
    <w:lvl w:ilvl="0" w:tplc="75B2C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C51FC"/>
    <w:multiLevelType w:val="hybridMultilevel"/>
    <w:tmpl w:val="F6B6364E"/>
    <w:lvl w:ilvl="0" w:tplc="04090001">
      <w:start w:val="1"/>
      <w:numFmt w:val="bullet"/>
      <w:lvlText w:val=""/>
      <w:lvlJc w:val="left"/>
      <w:pPr>
        <w:ind w:left="776" w:hanging="360"/>
      </w:pPr>
      <w:rPr>
        <w:rFonts w:ascii="Symbol" w:hAnsi="Symbol" w:hint="default"/>
        <w:lang w:bidi="he-IL"/>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8" w15:restartNumberingAfterBreak="0">
    <w:nsid w:val="18AE01C6"/>
    <w:multiLevelType w:val="hybridMultilevel"/>
    <w:tmpl w:val="5BC0669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87CDE"/>
    <w:multiLevelType w:val="hybridMultilevel"/>
    <w:tmpl w:val="4A68046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22C2B"/>
    <w:multiLevelType w:val="hybridMultilevel"/>
    <w:tmpl w:val="CF20BED6"/>
    <w:lvl w:ilvl="0" w:tplc="277404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7B51F7"/>
    <w:multiLevelType w:val="hybridMultilevel"/>
    <w:tmpl w:val="E2A4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E7CFD"/>
    <w:multiLevelType w:val="hybridMultilevel"/>
    <w:tmpl w:val="D68A14B8"/>
    <w:lvl w:ilvl="0" w:tplc="FAB802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F5CAD"/>
    <w:multiLevelType w:val="hybridMultilevel"/>
    <w:tmpl w:val="41B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E2F81"/>
    <w:multiLevelType w:val="hybridMultilevel"/>
    <w:tmpl w:val="2F16B550"/>
    <w:lvl w:ilvl="0" w:tplc="B4F81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C47264"/>
    <w:multiLevelType w:val="hybridMultilevel"/>
    <w:tmpl w:val="5226F8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4F45BF"/>
    <w:multiLevelType w:val="hybridMultilevel"/>
    <w:tmpl w:val="BD666CF6"/>
    <w:lvl w:ilvl="0" w:tplc="2932AC70">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7" w15:restartNumberingAfterBreak="0">
    <w:nsid w:val="2F3F41BD"/>
    <w:multiLevelType w:val="hybridMultilevel"/>
    <w:tmpl w:val="0512EBDE"/>
    <w:lvl w:ilvl="0" w:tplc="FAB802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753F"/>
    <w:multiLevelType w:val="hybridMultilevel"/>
    <w:tmpl w:val="28F49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D3DB5"/>
    <w:multiLevelType w:val="hybridMultilevel"/>
    <w:tmpl w:val="92043522"/>
    <w:lvl w:ilvl="0" w:tplc="F4B0B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27731E"/>
    <w:multiLevelType w:val="hybridMultilevel"/>
    <w:tmpl w:val="4A68046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0535F"/>
    <w:multiLevelType w:val="hybridMultilevel"/>
    <w:tmpl w:val="5A8E86F4"/>
    <w:lvl w:ilvl="0" w:tplc="FABA5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7002B"/>
    <w:multiLevelType w:val="hybridMultilevel"/>
    <w:tmpl w:val="5B9611B6"/>
    <w:lvl w:ilvl="0" w:tplc="E8EC48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13A25"/>
    <w:multiLevelType w:val="hybridMultilevel"/>
    <w:tmpl w:val="0B5E54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A09DE"/>
    <w:multiLevelType w:val="hybridMultilevel"/>
    <w:tmpl w:val="BB5E8E88"/>
    <w:lvl w:ilvl="0" w:tplc="4E1CE3E6">
      <w:start w:val="1"/>
      <w:numFmt w:val="hebrew1"/>
      <w:lvlText w:val="%1."/>
      <w:lvlJc w:val="left"/>
      <w:pPr>
        <w:ind w:left="720" w:hanging="360"/>
      </w:pPr>
      <w:rPr>
        <w:rFonts w:asciiTheme="minorHAnsi" w:hAnsiTheme="minorHAnsi"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315F5"/>
    <w:multiLevelType w:val="hybridMultilevel"/>
    <w:tmpl w:val="7EC24042"/>
    <w:lvl w:ilvl="0" w:tplc="FAB802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94787"/>
    <w:multiLevelType w:val="hybridMultilevel"/>
    <w:tmpl w:val="64546326"/>
    <w:lvl w:ilvl="0" w:tplc="6FC65ADE">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7" w15:restartNumberingAfterBreak="0">
    <w:nsid w:val="4F484FE2"/>
    <w:multiLevelType w:val="hybridMultilevel"/>
    <w:tmpl w:val="0C2E7E0A"/>
    <w:lvl w:ilvl="0" w:tplc="E27E7EE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15:restartNumberingAfterBreak="0">
    <w:nsid w:val="50D37F6D"/>
    <w:multiLevelType w:val="hybridMultilevel"/>
    <w:tmpl w:val="B136F870"/>
    <w:lvl w:ilvl="0" w:tplc="A31050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234D4"/>
    <w:multiLevelType w:val="hybridMultilevel"/>
    <w:tmpl w:val="E3EC5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0484"/>
    <w:multiLevelType w:val="hybridMultilevel"/>
    <w:tmpl w:val="83721504"/>
    <w:lvl w:ilvl="0" w:tplc="101454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06E20"/>
    <w:multiLevelType w:val="hybridMultilevel"/>
    <w:tmpl w:val="6526FA00"/>
    <w:lvl w:ilvl="0" w:tplc="0409000F">
      <w:start w:val="1"/>
      <w:numFmt w:val="decimal"/>
      <w:lvlText w:val="%1."/>
      <w:lvlJc w:val="left"/>
      <w:pPr>
        <w:ind w:left="36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8F3AE8"/>
    <w:multiLevelType w:val="hybridMultilevel"/>
    <w:tmpl w:val="A1F6E3B2"/>
    <w:lvl w:ilvl="0" w:tplc="838AB3AE">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3" w15:restartNumberingAfterBreak="0">
    <w:nsid w:val="64526273"/>
    <w:multiLevelType w:val="hybridMultilevel"/>
    <w:tmpl w:val="3B00EC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D4C98"/>
    <w:multiLevelType w:val="hybridMultilevel"/>
    <w:tmpl w:val="936869FE"/>
    <w:lvl w:ilvl="0" w:tplc="CDD642C2">
      <w:start w:val="1"/>
      <w:numFmt w:val="hebrew1"/>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8E84A83"/>
    <w:multiLevelType w:val="hybridMultilevel"/>
    <w:tmpl w:val="A9B4E526"/>
    <w:lvl w:ilvl="0" w:tplc="066EED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00404"/>
    <w:multiLevelType w:val="hybridMultilevel"/>
    <w:tmpl w:val="32F8E316"/>
    <w:lvl w:ilvl="0" w:tplc="CC80CB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9539A"/>
    <w:multiLevelType w:val="hybridMultilevel"/>
    <w:tmpl w:val="DD50EB00"/>
    <w:lvl w:ilvl="0" w:tplc="A8C6342C">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8" w15:restartNumberingAfterBreak="0">
    <w:nsid w:val="6AAB6C75"/>
    <w:multiLevelType w:val="hybridMultilevel"/>
    <w:tmpl w:val="4A68046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B4BF0"/>
    <w:multiLevelType w:val="hybridMultilevel"/>
    <w:tmpl w:val="0512EBDE"/>
    <w:lvl w:ilvl="0" w:tplc="FAB802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C5F72"/>
    <w:multiLevelType w:val="hybridMultilevel"/>
    <w:tmpl w:val="A91E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06C36"/>
    <w:multiLevelType w:val="hybridMultilevel"/>
    <w:tmpl w:val="1C065486"/>
    <w:lvl w:ilvl="0" w:tplc="E126F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CB590E"/>
    <w:multiLevelType w:val="hybridMultilevel"/>
    <w:tmpl w:val="08948654"/>
    <w:lvl w:ilvl="0" w:tplc="8CAAB72E">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3" w15:restartNumberingAfterBreak="0">
    <w:nsid w:val="7B1652CC"/>
    <w:multiLevelType w:val="hybridMultilevel"/>
    <w:tmpl w:val="9836ECE0"/>
    <w:lvl w:ilvl="0" w:tplc="838C20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42A22"/>
    <w:multiLevelType w:val="hybridMultilevel"/>
    <w:tmpl w:val="82A21C4C"/>
    <w:lvl w:ilvl="0" w:tplc="8FF2D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11"/>
  </w:num>
  <w:num w:numId="4">
    <w:abstractNumId w:val="21"/>
  </w:num>
  <w:num w:numId="5">
    <w:abstractNumId w:val="7"/>
  </w:num>
  <w:num w:numId="6">
    <w:abstractNumId w:val="31"/>
  </w:num>
  <w:num w:numId="7">
    <w:abstractNumId w:val="9"/>
  </w:num>
  <w:num w:numId="8">
    <w:abstractNumId w:val="32"/>
  </w:num>
  <w:num w:numId="9">
    <w:abstractNumId w:val="42"/>
  </w:num>
  <w:num w:numId="10">
    <w:abstractNumId w:val="26"/>
  </w:num>
  <w:num w:numId="11">
    <w:abstractNumId w:val="28"/>
  </w:num>
  <w:num w:numId="12">
    <w:abstractNumId w:val="38"/>
  </w:num>
  <w:num w:numId="13">
    <w:abstractNumId w:val="20"/>
  </w:num>
  <w:num w:numId="14">
    <w:abstractNumId w:val="10"/>
  </w:num>
  <w:num w:numId="15">
    <w:abstractNumId w:val="6"/>
  </w:num>
  <w:num w:numId="16">
    <w:abstractNumId w:val="19"/>
  </w:num>
  <w:num w:numId="17">
    <w:abstractNumId w:val="41"/>
  </w:num>
  <w:num w:numId="18">
    <w:abstractNumId w:val="34"/>
  </w:num>
  <w:num w:numId="19">
    <w:abstractNumId w:val="24"/>
  </w:num>
  <w:num w:numId="20">
    <w:abstractNumId w:val="43"/>
  </w:num>
  <w:num w:numId="21">
    <w:abstractNumId w:val="44"/>
  </w:num>
  <w:num w:numId="22">
    <w:abstractNumId w:val="17"/>
  </w:num>
  <w:num w:numId="23">
    <w:abstractNumId w:val="16"/>
  </w:num>
  <w:num w:numId="24">
    <w:abstractNumId w:val="2"/>
  </w:num>
  <w:num w:numId="25">
    <w:abstractNumId w:val="8"/>
  </w:num>
  <w:num w:numId="26">
    <w:abstractNumId w:val="14"/>
  </w:num>
  <w:num w:numId="27">
    <w:abstractNumId w:val="12"/>
  </w:num>
  <w:num w:numId="28">
    <w:abstractNumId w:val="3"/>
  </w:num>
  <w:num w:numId="29">
    <w:abstractNumId w:val="40"/>
  </w:num>
  <w:num w:numId="30">
    <w:abstractNumId w:val="5"/>
  </w:num>
  <w:num w:numId="31">
    <w:abstractNumId w:val="18"/>
  </w:num>
  <w:num w:numId="32">
    <w:abstractNumId w:val="37"/>
  </w:num>
  <w:num w:numId="33">
    <w:abstractNumId w:val="39"/>
  </w:num>
  <w:num w:numId="34">
    <w:abstractNumId w:val="27"/>
  </w:num>
  <w:num w:numId="35">
    <w:abstractNumId w:val="25"/>
  </w:num>
  <w:num w:numId="36">
    <w:abstractNumId w:val="33"/>
  </w:num>
  <w:num w:numId="37">
    <w:abstractNumId w:val="4"/>
  </w:num>
  <w:num w:numId="38">
    <w:abstractNumId w:val="30"/>
  </w:num>
  <w:num w:numId="39">
    <w:abstractNumId w:val="23"/>
  </w:num>
  <w:num w:numId="40">
    <w:abstractNumId w:val="29"/>
  </w:num>
  <w:num w:numId="41">
    <w:abstractNumId w:val="15"/>
  </w:num>
  <w:num w:numId="42">
    <w:abstractNumId w:val="22"/>
  </w:num>
  <w:num w:numId="43">
    <w:abstractNumId w:val="36"/>
  </w:num>
  <w:num w:numId="44">
    <w:abstractNumId w:val="0"/>
  </w:num>
  <w:num w:numId="4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B1"/>
    <w:rsid w:val="000001F2"/>
    <w:rsid w:val="00003220"/>
    <w:rsid w:val="0001008A"/>
    <w:rsid w:val="000214E1"/>
    <w:rsid w:val="00022C09"/>
    <w:rsid w:val="0006427F"/>
    <w:rsid w:val="0006595C"/>
    <w:rsid w:val="0008596C"/>
    <w:rsid w:val="0008613D"/>
    <w:rsid w:val="00093F33"/>
    <w:rsid w:val="000A778D"/>
    <w:rsid w:val="000B0185"/>
    <w:rsid w:val="000B26B2"/>
    <w:rsid w:val="000D48E7"/>
    <w:rsid w:val="000D6765"/>
    <w:rsid w:val="000E4108"/>
    <w:rsid w:val="000E530A"/>
    <w:rsid w:val="00105283"/>
    <w:rsid w:val="00106FD2"/>
    <w:rsid w:val="00110BD2"/>
    <w:rsid w:val="00115573"/>
    <w:rsid w:val="001218B8"/>
    <w:rsid w:val="0012224D"/>
    <w:rsid w:val="00122925"/>
    <w:rsid w:val="00123195"/>
    <w:rsid w:val="00124487"/>
    <w:rsid w:val="001323D1"/>
    <w:rsid w:val="00135E9C"/>
    <w:rsid w:val="00145981"/>
    <w:rsid w:val="00151F82"/>
    <w:rsid w:val="00157030"/>
    <w:rsid w:val="00166ECF"/>
    <w:rsid w:val="00187F8E"/>
    <w:rsid w:val="00195E7A"/>
    <w:rsid w:val="001A4113"/>
    <w:rsid w:val="001B77A5"/>
    <w:rsid w:val="001C669B"/>
    <w:rsid w:val="001D6609"/>
    <w:rsid w:val="001E1198"/>
    <w:rsid w:val="001F50E8"/>
    <w:rsid w:val="00202548"/>
    <w:rsid w:val="00203232"/>
    <w:rsid w:val="00203637"/>
    <w:rsid w:val="00220193"/>
    <w:rsid w:val="002229B1"/>
    <w:rsid w:val="0022613D"/>
    <w:rsid w:val="002415A4"/>
    <w:rsid w:val="00241FA1"/>
    <w:rsid w:val="00243210"/>
    <w:rsid w:val="002518B7"/>
    <w:rsid w:val="00253025"/>
    <w:rsid w:val="0025670C"/>
    <w:rsid w:val="00262DBD"/>
    <w:rsid w:val="00274735"/>
    <w:rsid w:val="0028524C"/>
    <w:rsid w:val="002910BE"/>
    <w:rsid w:val="002A161F"/>
    <w:rsid w:val="002A35CF"/>
    <w:rsid w:val="002E0876"/>
    <w:rsid w:val="002E21E0"/>
    <w:rsid w:val="002F0B5A"/>
    <w:rsid w:val="002F24AC"/>
    <w:rsid w:val="002F5718"/>
    <w:rsid w:val="00306347"/>
    <w:rsid w:val="0031530E"/>
    <w:rsid w:val="00327894"/>
    <w:rsid w:val="00333BB5"/>
    <w:rsid w:val="00335AC3"/>
    <w:rsid w:val="0034414D"/>
    <w:rsid w:val="0035401B"/>
    <w:rsid w:val="0036572D"/>
    <w:rsid w:val="0038190E"/>
    <w:rsid w:val="00385668"/>
    <w:rsid w:val="003B57C6"/>
    <w:rsid w:val="003C720E"/>
    <w:rsid w:val="003D5D54"/>
    <w:rsid w:val="003D6E94"/>
    <w:rsid w:val="003E0B20"/>
    <w:rsid w:val="003E0B3F"/>
    <w:rsid w:val="003E5FF1"/>
    <w:rsid w:val="003F3768"/>
    <w:rsid w:val="003F39E2"/>
    <w:rsid w:val="003F73F2"/>
    <w:rsid w:val="00410DD4"/>
    <w:rsid w:val="0041269B"/>
    <w:rsid w:val="00415FD2"/>
    <w:rsid w:val="00416B0E"/>
    <w:rsid w:val="00425A4D"/>
    <w:rsid w:val="0042791B"/>
    <w:rsid w:val="0043179B"/>
    <w:rsid w:val="004341E7"/>
    <w:rsid w:val="0043532C"/>
    <w:rsid w:val="00435A5B"/>
    <w:rsid w:val="00446EA3"/>
    <w:rsid w:val="0045090B"/>
    <w:rsid w:val="004724FE"/>
    <w:rsid w:val="00476488"/>
    <w:rsid w:val="0049023C"/>
    <w:rsid w:val="004A5D02"/>
    <w:rsid w:val="004B0493"/>
    <w:rsid w:val="004B4BFA"/>
    <w:rsid w:val="004D7A61"/>
    <w:rsid w:val="004E31DA"/>
    <w:rsid w:val="004F2CA4"/>
    <w:rsid w:val="005056C9"/>
    <w:rsid w:val="005106F9"/>
    <w:rsid w:val="00515616"/>
    <w:rsid w:val="0052305C"/>
    <w:rsid w:val="005264A0"/>
    <w:rsid w:val="0053456A"/>
    <w:rsid w:val="00543BA8"/>
    <w:rsid w:val="005556E2"/>
    <w:rsid w:val="00555BBE"/>
    <w:rsid w:val="00575383"/>
    <w:rsid w:val="005950CF"/>
    <w:rsid w:val="005A3CE4"/>
    <w:rsid w:val="005A7856"/>
    <w:rsid w:val="005C0490"/>
    <w:rsid w:val="005C36FE"/>
    <w:rsid w:val="005E4DF8"/>
    <w:rsid w:val="005F6F9F"/>
    <w:rsid w:val="005F7868"/>
    <w:rsid w:val="006063C3"/>
    <w:rsid w:val="006119C5"/>
    <w:rsid w:val="00612A58"/>
    <w:rsid w:val="0061790E"/>
    <w:rsid w:val="00650C3E"/>
    <w:rsid w:val="00670C65"/>
    <w:rsid w:val="00676DD7"/>
    <w:rsid w:val="006848D2"/>
    <w:rsid w:val="006856A7"/>
    <w:rsid w:val="006A00BC"/>
    <w:rsid w:val="006A6A0A"/>
    <w:rsid w:val="006C5D7E"/>
    <w:rsid w:val="006C7D71"/>
    <w:rsid w:val="006E2075"/>
    <w:rsid w:val="006E28E2"/>
    <w:rsid w:val="006F2E1C"/>
    <w:rsid w:val="006F76DA"/>
    <w:rsid w:val="00704990"/>
    <w:rsid w:val="00705874"/>
    <w:rsid w:val="00713694"/>
    <w:rsid w:val="00714FDC"/>
    <w:rsid w:val="00724236"/>
    <w:rsid w:val="00740C16"/>
    <w:rsid w:val="007450C4"/>
    <w:rsid w:val="00751C5C"/>
    <w:rsid w:val="00755B2D"/>
    <w:rsid w:val="00756BD2"/>
    <w:rsid w:val="007621CF"/>
    <w:rsid w:val="00765646"/>
    <w:rsid w:val="00766BB4"/>
    <w:rsid w:val="00770688"/>
    <w:rsid w:val="007832DB"/>
    <w:rsid w:val="00791963"/>
    <w:rsid w:val="00792B07"/>
    <w:rsid w:val="007A13A6"/>
    <w:rsid w:val="007A14E8"/>
    <w:rsid w:val="007B3739"/>
    <w:rsid w:val="007D0050"/>
    <w:rsid w:val="007E05AA"/>
    <w:rsid w:val="007F3D66"/>
    <w:rsid w:val="00821FA2"/>
    <w:rsid w:val="008255E8"/>
    <w:rsid w:val="00825ADF"/>
    <w:rsid w:val="00826CBB"/>
    <w:rsid w:val="00827536"/>
    <w:rsid w:val="00843526"/>
    <w:rsid w:val="008441BA"/>
    <w:rsid w:val="008454F7"/>
    <w:rsid w:val="00870FEE"/>
    <w:rsid w:val="008859AB"/>
    <w:rsid w:val="00887EC5"/>
    <w:rsid w:val="0089215F"/>
    <w:rsid w:val="008C24E3"/>
    <w:rsid w:val="008C66A5"/>
    <w:rsid w:val="008D2C39"/>
    <w:rsid w:val="008D5343"/>
    <w:rsid w:val="008E4FC9"/>
    <w:rsid w:val="008E5DB8"/>
    <w:rsid w:val="008E7903"/>
    <w:rsid w:val="008F757F"/>
    <w:rsid w:val="00905080"/>
    <w:rsid w:val="00917CFA"/>
    <w:rsid w:val="00923D64"/>
    <w:rsid w:val="00941269"/>
    <w:rsid w:val="00945F2B"/>
    <w:rsid w:val="00950E3E"/>
    <w:rsid w:val="00951883"/>
    <w:rsid w:val="009607DD"/>
    <w:rsid w:val="00961F79"/>
    <w:rsid w:val="0096274F"/>
    <w:rsid w:val="00966E8A"/>
    <w:rsid w:val="00974A43"/>
    <w:rsid w:val="00987774"/>
    <w:rsid w:val="009A0F8B"/>
    <w:rsid w:val="009E008F"/>
    <w:rsid w:val="009E4AAB"/>
    <w:rsid w:val="00A00FBD"/>
    <w:rsid w:val="00A15A6B"/>
    <w:rsid w:val="00A17C68"/>
    <w:rsid w:val="00A20299"/>
    <w:rsid w:val="00A2515A"/>
    <w:rsid w:val="00A70F82"/>
    <w:rsid w:val="00A952B7"/>
    <w:rsid w:val="00AA33D2"/>
    <w:rsid w:val="00AB5AE0"/>
    <w:rsid w:val="00AB7653"/>
    <w:rsid w:val="00AC4501"/>
    <w:rsid w:val="00AD08D1"/>
    <w:rsid w:val="00AD3002"/>
    <w:rsid w:val="00AD3BC5"/>
    <w:rsid w:val="00AD66BA"/>
    <w:rsid w:val="00AE47A7"/>
    <w:rsid w:val="00AF231E"/>
    <w:rsid w:val="00B020EA"/>
    <w:rsid w:val="00B15D2B"/>
    <w:rsid w:val="00B30A4E"/>
    <w:rsid w:val="00B31D4B"/>
    <w:rsid w:val="00B4670D"/>
    <w:rsid w:val="00B47640"/>
    <w:rsid w:val="00B47655"/>
    <w:rsid w:val="00B51DC5"/>
    <w:rsid w:val="00B51E8A"/>
    <w:rsid w:val="00B71EAF"/>
    <w:rsid w:val="00B73A14"/>
    <w:rsid w:val="00B82812"/>
    <w:rsid w:val="00B82BDF"/>
    <w:rsid w:val="00BA0C5F"/>
    <w:rsid w:val="00BA74C0"/>
    <w:rsid w:val="00BB7648"/>
    <w:rsid w:val="00BC3B4F"/>
    <w:rsid w:val="00BC48AF"/>
    <w:rsid w:val="00BC681B"/>
    <w:rsid w:val="00BD645A"/>
    <w:rsid w:val="00BE02D4"/>
    <w:rsid w:val="00BE26D7"/>
    <w:rsid w:val="00BE3015"/>
    <w:rsid w:val="00BF2FCA"/>
    <w:rsid w:val="00BF3631"/>
    <w:rsid w:val="00BF3639"/>
    <w:rsid w:val="00BF49D1"/>
    <w:rsid w:val="00C04464"/>
    <w:rsid w:val="00C26F04"/>
    <w:rsid w:val="00C4680F"/>
    <w:rsid w:val="00C5081A"/>
    <w:rsid w:val="00C732B9"/>
    <w:rsid w:val="00C73F16"/>
    <w:rsid w:val="00C87861"/>
    <w:rsid w:val="00CA3E36"/>
    <w:rsid w:val="00CB0055"/>
    <w:rsid w:val="00CB5067"/>
    <w:rsid w:val="00CC6C7A"/>
    <w:rsid w:val="00CC6DA4"/>
    <w:rsid w:val="00CD7E2E"/>
    <w:rsid w:val="00CF03E4"/>
    <w:rsid w:val="00D000FE"/>
    <w:rsid w:val="00D007AA"/>
    <w:rsid w:val="00D248FF"/>
    <w:rsid w:val="00D3648E"/>
    <w:rsid w:val="00D46F63"/>
    <w:rsid w:val="00D648CF"/>
    <w:rsid w:val="00D66C44"/>
    <w:rsid w:val="00D66EC5"/>
    <w:rsid w:val="00D67162"/>
    <w:rsid w:val="00D852D5"/>
    <w:rsid w:val="00DC4E00"/>
    <w:rsid w:val="00DD2146"/>
    <w:rsid w:val="00DE2338"/>
    <w:rsid w:val="00DE49DF"/>
    <w:rsid w:val="00DF2A8D"/>
    <w:rsid w:val="00E01BFC"/>
    <w:rsid w:val="00E03B52"/>
    <w:rsid w:val="00E24F68"/>
    <w:rsid w:val="00E25B15"/>
    <w:rsid w:val="00E33BCD"/>
    <w:rsid w:val="00E51308"/>
    <w:rsid w:val="00E54AFC"/>
    <w:rsid w:val="00E56A27"/>
    <w:rsid w:val="00E56D5C"/>
    <w:rsid w:val="00E72359"/>
    <w:rsid w:val="00E864D8"/>
    <w:rsid w:val="00E93B1E"/>
    <w:rsid w:val="00EB0399"/>
    <w:rsid w:val="00EB5784"/>
    <w:rsid w:val="00EE053F"/>
    <w:rsid w:val="00EE55F1"/>
    <w:rsid w:val="00EF0015"/>
    <w:rsid w:val="00EF7AF3"/>
    <w:rsid w:val="00EF7C88"/>
    <w:rsid w:val="00F02F45"/>
    <w:rsid w:val="00F16E83"/>
    <w:rsid w:val="00F2519F"/>
    <w:rsid w:val="00F276EE"/>
    <w:rsid w:val="00F3109E"/>
    <w:rsid w:val="00F41665"/>
    <w:rsid w:val="00F44DBB"/>
    <w:rsid w:val="00F54A84"/>
    <w:rsid w:val="00F57FB4"/>
    <w:rsid w:val="00F66408"/>
    <w:rsid w:val="00F6722D"/>
    <w:rsid w:val="00F672F1"/>
    <w:rsid w:val="00F711C3"/>
    <w:rsid w:val="00F87250"/>
    <w:rsid w:val="00F94670"/>
    <w:rsid w:val="00FA2F6F"/>
    <w:rsid w:val="00FA455B"/>
    <w:rsid w:val="00FA7C5D"/>
    <w:rsid w:val="00FB2822"/>
    <w:rsid w:val="00FB6725"/>
    <w:rsid w:val="00FB6939"/>
    <w:rsid w:val="00FD4587"/>
    <w:rsid w:val="00FE7534"/>
    <w:rsid w:val="00FF003C"/>
    <w:rsid w:val="00FF00FD"/>
    <w:rsid w:val="00FF70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4B82"/>
  <w15:docId w15:val="{2959B780-482C-4E80-ADA0-3778AD63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9B1"/>
    <w:pPr>
      <w:tabs>
        <w:tab w:val="center" w:pos="4153"/>
        <w:tab w:val="right" w:pos="8306"/>
      </w:tabs>
      <w:spacing w:after="0" w:line="240" w:lineRule="auto"/>
    </w:pPr>
  </w:style>
  <w:style w:type="character" w:customStyle="1" w:styleId="a4">
    <w:name w:val="כותרת עליונה תו"/>
    <w:basedOn w:val="a0"/>
    <w:link w:val="a3"/>
    <w:uiPriority w:val="99"/>
    <w:rsid w:val="002229B1"/>
  </w:style>
  <w:style w:type="paragraph" w:styleId="a5">
    <w:name w:val="footer"/>
    <w:basedOn w:val="a"/>
    <w:link w:val="a6"/>
    <w:uiPriority w:val="99"/>
    <w:unhideWhenUsed/>
    <w:rsid w:val="002229B1"/>
    <w:pPr>
      <w:tabs>
        <w:tab w:val="center" w:pos="4153"/>
        <w:tab w:val="right" w:pos="8306"/>
      </w:tabs>
      <w:spacing w:after="0" w:line="240" w:lineRule="auto"/>
    </w:pPr>
  </w:style>
  <w:style w:type="character" w:customStyle="1" w:styleId="a6">
    <w:name w:val="כותרת תחתונה תו"/>
    <w:basedOn w:val="a0"/>
    <w:link w:val="a5"/>
    <w:uiPriority w:val="99"/>
    <w:rsid w:val="002229B1"/>
  </w:style>
  <w:style w:type="paragraph" w:styleId="a7">
    <w:name w:val="Balloon Text"/>
    <w:basedOn w:val="a"/>
    <w:link w:val="a8"/>
    <w:uiPriority w:val="99"/>
    <w:semiHidden/>
    <w:unhideWhenUsed/>
    <w:rsid w:val="002229B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229B1"/>
    <w:rPr>
      <w:rFonts w:ascii="Tahoma" w:hAnsi="Tahoma" w:cs="Tahoma"/>
      <w:sz w:val="16"/>
      <w:szCs w:val="16"/>
    </w:rPr>
  </w:style>
  <w:style w:type="paragraph" w:styleId="a9">
    <w:name w:val="List Paragraph"/>
    <w:basedOn w:val="a"/>
    <w:uiPriority w:val="99"/>
    <w:qFormat/>
    <w:rsid w:val="009A0F8B"/>
    <w:pPr>
      <w:ind w:left="720"/>
      <w:contextualSpacing/>
    </w:pPr>
  </w:style>
  <w:style w:type="table" w:styleId="aa">
    <w:name w:val="Table Grid"/>
    <w:basedOn w:val="a1"/>
    <w:uiPriority w:val="59"/>
    <w:rsid w:val="00BC6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B7653"/>
    <w:pPr>
      <w:bidi/>
      <w:spacing w:after="0" w:line="240" w:lineRule="auto"/>
    </w:pPr>
    <w:rPr>
      <w:lang w:eastAsia="ko-KR"/>
    </w:rPr>
  </w:style>
  <w:style w:type="paragraph" w:customStyle="1" w:styleId="ac">
    <w:name w:val="פרטי קשר"/>
    <w:basedOn w:val="a"/>
    <w:uiPriority w:val="2"/>
    <w:qFormat/>
    <w:rsid w:val="00D852D5"/>
    <w:pPr>
      <w:spacing w:after="480" w:line="288" w:lineRule="auto"/>
      <w:contextualSpacing/>
    </w:pPr>
    <w:rPr>
      <w:rFonts w:ascii="Book Antiqua" w:eastAsia="Book Antiqua" w:hAnsi="Book Antiqua" w:cs="David"/>
      <w:color w:val="595959"/>
      <w:sz w:val="19"/>
      <w:szCs w:val="19"/>
    </w:rPr>
  </w:style>
  <w:style w:type="paragraph" w:styleId="ad">
    <w:name w:val="Signature"/>
    <w:basedOn w:val="a"/>
    <w:link w:val="ae"/>
    <w:uiPriority w:val="2"/>
    <w:unhideWhenUsed/>
    <w:qFormat/>
    <w:rsid w:val="00D852D5"/>
    <w:pPr>
      <w:spacing w:after="600" w:line="288" w:lineRule="auto"/>
    </w:pPr>
    <w:rPr>
      <w:rFonts w:ascii="Book Antiqua" w:eastAsia="Book Antiqua" w:hAnsi="Book Antiqua" w:cs="David"/>
      <w:color w:val="595959"/>
      <w:sz w:val="19"/>
      <w:szCs w:val="19"/>
    </w:rPr>
  </w:style>
  <w:style w:type="character" w:customStyle="1" w:styleId="ae">
    <w:name w:val="חתימה תו"/>
    <w:basedOn w:val="a0"/>
    <w:link w:val="ad"/>
    <w:uiPriority w:val="2"/>
    <w:rsid w:val="00D852D5"/>
    <w:rPr>
      <w:rFonts w:ascii="Book Antiqua" w:eastAsia="Book Antiqua" w:hAnsi="Book Antiqua" w:cs="David"/>
      <w:color w:val="595959"/>
      <w:sz w:val="19"/>
      <w:szCs w:val="19"/>
    </w:rPr>
  </w:style>
  <w:style w:type="paragraph" w:customStyle="1" w:styleId="EncabezadoINECO">
    <w:name w:val="Encabezado INECO"/>
    <w:basedOn w:val="a"/>
    <w:link w:val="EncabezadoINECOCar"/>
    <w:qFormat/>
    <w:rsid w:val="000E530A"/>
    <w:pPr>
      <w:bidi w:val="0"/>
      <w:spacing w:after="40" w:line="240" w:lineRule="auto"/>
      <w:jc w:val="both"/>
    </w:pPr>
    <w:rPr>
      <w:rFonts w:ascii="Calibri" w:eastAsia="Calibri" w:hAnsi="Calibri" w:cs="Times New Roman"/>
      <w:lang w:val="es-ES" w:bidi="ar-SA"/>
    </w:rPr>
  </w:style>
  <w:style w:type="character" w:customStyle="1" w:styleId="EncabezadoINECOCar">
    <w:name w:val="Encabezado INECO Car"/>
    <w:link w:val="EncabezadoINECO"/>
    <w:rsid w:val="000E530A"/>
    <w:rPr>
      <w:rFonts w:ascii="Calibri" w:eastAsia="Calibri" w:hAnsi="Calibri" w:cs="Times New Roman"/>
      <w:lang w:val="es-ES" w:bidi="ar-SA"/>
    </w:rPr>
  </w:style>
  <w:style w:type="paragraph" w:styleId="af">
    <w:name w:val="caption"/>
    <w:basedOn w:val="a"/>
    <w:next w:val="a"/>
    <w:uiPriority w:val="35"/>
    <w:unhideWhenUsed/>
    <w:qFormat/>
    <w:rsid w:val="000E530A"/>
    <w:pPr>
      <w:bidi w:val="0"/>
      <w:spacing w:line="240" w:lineRule="auto"/>
      <w:jc w:val="both"/>
    </w:pPr>
    <w:rPr>
      <w:rFonts w:ascii="Calibri" w:eastAsia="Calibri" w:hAnsi="Calibri" w:cs="Times New Roman"/>
      <w:i/>
      <w:iCs/>
      <w:color w:val="1F497D" w:themeColor="text2"/>
      <w:sz w:val="18"/>
      <w:szCs w:val="18"/>
      <w:lang w:val="es-ES" w:bidi="ar-SA"/>
    </w:rPr>
  </w:style>
  <w:style w:type="character" w:styleId="af0">
    <w:name w:val="annotation reference"/>
    <w:basedOn w:val="a0"/>
    <w:uiPriority w:val="99"/>
    <w:semiHidden/>
    <w:unhideWhenUsed/>
    <w:rsid w:val="00022C09"/>
    <w:rPr>
      <w:sz w:val="16"/>
      <w:szCs w:val="16"/>
    </w:rPr>
  </w:style>
  <w:style w:type="paragraph" w:styleId="af1">
    <w:name w:val="annotation text"/>
    <w:basedOn w:val="a"/>
    <w:link w:val="af2"/>
    <w:uiPriority w:val="99"/>
    <w:semiHidden/>
    <w:unhideWhenUsed/>
    <w:rsid w:val="00022C09"/>
    <w:pPr>
      <w:spacing w:line="240" w:lineRule="auto"/>
    </w:pPr>
    <w:rPr>
      <w:sz w:val="20"/>
      <w:szCs w:val="20"/>
    </w:rPr>
  </w:style>
  <w:style w:type="character" w:customStyle="1" w:styleId="af2">
    <w:name w:val="טקסט הערה תו"/>
    <w:basedOn w:val="a0"/>
    <w:link w:val="af1"/>
    <w:uiPriority w:val="99"/>
    <w:semiHidden/>
    <w:rsid w:val="00022C09"/>
    <w:rPr>
      <w:sz w:val="20"/>
      <w:szCs w:val="20"/>
    </w:rPr>
  </w:style>
  <w:style w:type="paragraph" w:styleId="af3">
    <w:name w:val="annotation subject"/>
    <w:basedOn w:val="af1"/>
    <w:next w:val="af1"/>
    <w:link w:val="af4"/>
    <w:uiPriority w:val="99"/>
    <w:semiHidden/>
    <w:unhideWhenUsed/>
    <w:rsid w:val="00022C09"/>
    <w:rPr>
      <w:b/>
      <w:bCs/>
    </w:rPr>
  </w:style>
  <w:style w:type="character" w:customStyle="1" w:styleId="af4">
    <w:name w:val="נושא הערה תו"/>
    <w:basedOn w:val="af2"/>
    <w:link w:val="af3"/>
    <w:uiPriority w:val="99"/>
    <w:semiHidden/>
    <w:rsid w:val="00022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87340">
      <w:bodyDiv w:val="1"/>
      <w:marLeft w:val="0"/>
      <w:marRight w:val="0"/>
      <w:marTop w:val="0"/>
      <w:marBottom w:val="0"/>
      <w:divBdr>
        <w:top w:val="none" w:sz="0" w:space="0" w:color="auto"/>
        <w:left w:val="none" w:sz="0" w:space="0" w:color="auto"/>
        <w:bottom w:val="none" w:sz="0" w:space="0" w:color="auto"/>
        <w:right w:val="none" w:sz="0" w:space="0" w:color="auto"/>
      </w:divBdr>
    </w:div>
    <w:div w:id="572205692">
      <w:bodyDiv w:val="1"/>
      <w:marLeft w:val="0"/>
      <w:marRight w:val="0"/>
      <w:marTop w:val="0"/>
      <w:marBottom w:val="0"/>
      <w:divBdr>
        <w:top w:val="none" w:sz="0" w:space="0" w:color="auto"/>
        <w:left w:val="none" w:sz="0" w:space="0" w:color="auto"/>
        <w:bottom w:val="none" w:sz="0" w:space="0" w:color="auto"/>
        <w:right w:val="none" w:sz="0" w:space="0" w:color="auto"/>
      </w:divBdr>
    </w:div>
    <w:div w:id="1149519161">
      <w:bodyDiv w:val="1"/>
      <w:marLeft w:val="0"/>
      <w:marRight w:val="0"/>
      <w:marTop w:val="0"/>
      <w:marBottom w:val="0"/>
      <w:divBdr>
        <w:top w:val="none" w:sz="0" w:space="0" w:color="auto"/>
        <w:left w:val="none" w:sz="0" w:space="0" w:color="auto"/>
        <w:bottom w:val="none" w:sz="0" w:space="0" w:color="auto"/>
        <w:right w:val="none" w:sz="0" w:space="0" w:color="auto"/>
      </w:divBdr>
    </w:div>
    <w:div w:id="1270820119">
      <w:bodyDiv w:val="1"/>
      <w:marLeft w:val="0"/>
      <w:marRight w:val="0"/>
      <w:marTop w:val="0"/>
      <w:marBottom w:val="0"/>
      <w:divBdr>
        <w:top w:val="none" w:sz="0" w:space="0" w:color="auto"/>
        <w:left w:val="none" w:sz="0" w:space="0" w:color="auto"/>
        <w:bottom w:val="none" w:sz="0" w:space="0" w:color="auto"/>
        <w:right w:val="none" w:sz="0" w:space="0" w:color="auto"/>
      </w:divBdr>
    </w:div>
    <w:div w:id="17831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49D8B184E2234F96D2988CF5C24D21" ma:contentTypeVersion="8" ma:contentTypeDescription="Create a new document." ma:contentTypeScope="" ma:versionID="0b2b94c56fb21c9cd55739a218ec07ec">
  <xsd:schema xmlns:xsd="http://www.w3.org/2001/XMLSchema" xmlns:xs="http://www.w3.org/2001/XMLSchema" xmlns:p="http://schemas.microsoft.com/office/2006/metadata/properties" xmlns:ns2="d0d4ae70-c07e-4dd3-b423-48bccdd74669" xmlns:ns3="fad22f81-59d7-4844-bced-37665509fb91" targetNamespace="http://schemas.microsoft.com/office/2006/metadata/properties" ma:root="true" ma:fieldsID="07b3cfc44773740de9ca685cee60c900" ns2:_="" ns3:_="">
    <xsd:import namespace="d0d4ae70-c07e-4dd3-b423-48bccdd74669"/>
    <xsd:import namespace="fad22f81-59d7-4844-bced-37665509fb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4ae70-c07e-4dd3-b423-48bccdd746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22f81-59d7-4844-bced-37665509fb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003AA-2CAD-4B63-ABA1-9203A4A0B918}">
  <ds:schemaRefs>
    <ds:schemaRef ds:uri="http://schemas.microsoft.com/sharepoint/v3/contenttype/forms"/>
  </ds:schemaRefs>
</ds:datastoreItem>
</file>

<file path=customXml/itemProps2.xml><?xml version="1.0" encoding="utf-8"?>
<ds:datastoreItem xmlns:ds="http://schemas.openxmlformats.org/officeDocument/2006/customXml" ds:itemID="{1296D358-9475-4CAF-B728-AD03EDFEBD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D4146-14AE-47C9-B360-6D4A4D8B30E1}">
  <ds:schemaRefs>
    <ds:schemaRef ds:uri="http://schemas.openxmlformats.org/officeDocument/2006/bibliography"/>
  </ds:schemaRefs>
</ds:datastoreItem>
</file>

<file path=customXml/itemProps4.xml><?xml version="1.0" encoding="utf-8"?>
<ds:datastoreItem xmlns:ds="http://schemas.openxmlformats.org/officeDocument/2006/customXml" ds:itemID="{659768C1-5109-46E5-A833-BE4B916A6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4ae70-c07e-4dd3-b423-48bccdd74669"/>
    <ds:schemaRef ds:uri="fad22f81-59d7-4844-bced-37665509f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אבינועם אדרי</cp:lastModifiedBy>
  <cp:revision>2</cp:revision>
  <cp:lastPrinted>2019-07-08T12:35:00Z</cp:lastPrinted>
  <dcterms:created xsi:type="dcterms:W3CDTF">2020-09-30T07:38:00Z</dcterms:created>
  <dcterms:modified xsi:type="dcterms:W3CDTF">2020-09-30T07:38:00Z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0x0101003749D8B184E2234F96D2988CF5C24D21</vt:lpwstr>
  </property>
</Properties>
</file>